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Муниципальное автономное общеобразовательное учреждение</w:t>
      </w:r>
    </w:p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  <w:proofErr w:type="spellStart"/>
      <w:r w:rsidRPr="00425E4D">
        <w:rPr>
          <w:sz w:val="28"/>
          <w:szCs w:val="28"/>
        </w:rPr>
        <w:t>Новолялинского</w:t>
      </w:r>
      <w:proofErr w:type="spellEnd"/>
      <w:r w:rsidRPr="00425E4D">
        <w:rPr>
          <w:sz w:val="28"/>
          <w:szCs w:val="28"/>
        </w:rPr>
        <w:t xml:space="preserve"> городского округа</w:t>
      </w:r>
    </w:p>
    <w:p w:rsidR="00BB7044" w:rsidRDefault="00BB7044" w:rsidP="00FE6BC7">
      <w:pPr>
        <w:contextualSpacing/>
        <w:jc w:val="center"/>
        <w:rPr>
          <w:sz w:val="28"/>
          <w:szCs w:val="28"/>
        </w:rPr>
      </w:pPr>
      <w:r w:rsidRPr="00474596">
        <w:rPr>
          <w:sz w:val="28"/>
          <w:szCs w:val="28"/>
        </w:rPr>
        <w:t>«Средняя общеобразовательная школа №1»</w:t>
      </w:r>
    </w:p>
    <w:p w:rsidR="00BB7044" w:rsidRPr="00474596" w:rsidRDefault="00BB7044" w:rsidP="00FE6BC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(МАОУ НГО «СОШ №1»)</w:t>
      </w:r>
    </w:p>
    <w:p w:rsidR="00BB7044" w:rsidRPr="00474596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474596" w:rsidRDefault="00BB7044" w:rsidP="00FE6BC7">
      <w:pPr>
        <w:contextualSpacing/>
        <w:rPr>
          <w:sz w:val="28"/>
          <w:szCs w:val="28"/>
        </w:rPr>
      </w:pPr>
    </w:p>
    <w:p w:rsidR="00BB7044" w:rsidRPr="00474596" w:rsidRDefault="00BB7044" w:rsidP="00FE6BC7">
      <w:pPr>
        <w:contextualSpacing/>
        <w:rPr>
          <w:sz w:val="28"/>
          <w:szCs w:val="28"/>
        </w:rPr>
      </w:pPr>
    </w:p>
    <w:p w:rsidR="00BB7044" w:rsidRPr="00474596" w:rsidRDefault="00BB7044" w:rsidP="00FE6BC7">
      <w:pPr>
        <w:contextualSpacing/>
        <w:rPr>
          <w:sz w:val="28"/>
          <w:szCs w:val="28"/>
        </w:rPr>
      </w:pPr>
    </w:p>
    <w:p w:rsidR="00BB7044" w:rsidRPr="00474596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474596" w:rsidRDefault="00BB7044" w:rsidP="00FE6BC7">
      <w:pPr>
        <w:contextualSpacing/>
        <w:jc w:val="center"/>
        <w:rPr>
          <w:sz w:val="40"/>
          <w:szCs w:val="40"/>
        </w:rPr>
      </w:pPr>
    </w:p>
    <w:p w:rsidR="00BB7044" w:rsidRPr="00474596" w:rsidRDefault="00BB7044" w:rsidP="00FE6BC7">
      <w:pPr>
        <w:contextualSpacing/>
        <w:jc w:val="center"/>
        <w:rPr>
          <w:sz w:val="40"/>
          <w:szCs w:val="40"/>
        </w:rPr>
      </w:pPr>
    </w:p>
    <w:p w:rsidR="00BB7044" w:rsidRPr="00474596" w:rsidRDefault="00BB7044" w:rsidP="00FE6BC7">
      <w:pPr>
        <w:contextualSpacing/>
        <w:jc w:val="center"/>
        <w:rPr>
          <w:sz w:val="40"/>
          <w:szCs w:val="40"/>
        </w:rPr>
      </w:pPr>
    </w:p>
    <w:p w:rsidR="00BB7044" w:rsidRPr="00474596" w:rsidRDefault="00BB7044" w:rsidP="00FE6BC7">
      <w:pPr>
        <w:contextualSpacing/>
        <w:jc w:val="center"/>
        <w:rPr>
          <w:sz w:val="32"/>
          <w:szCs w:val="32"/>
        </w:rPr>
      </w:pPr>
    </w:p>
    <w:p w:rsidR="00BB7044" w:rsidRDefault="00BB7044" w:rsidP="00FE6BC7">
      <w:pPr>
        <w:contextualSpacing/>
        <w:jc w:val="center"/>
        <w:rPr>
          <w:sz w:val="32"/>
          <w:szCs w:val="32"/>
        </w:rPr>
      </w:pPr>
      <w:r w:rsidRPr="00086A94">
        <w:rPr>
          <w:sz w:val="32"/>
          <w:szCs w:val="32"/>
        </w:rPr>
        <w:t>Рабочая программа</w:t>
      </w:r>
    </w:p>
    <w:p w:rsidR="00BB7044" w:rsidRPr="00086A94" w:rsidRDefault="00BB7044" w:rsidP="00FE6BC7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курса внеурочной деятельности</w:t>
      </w:r>
    </w:p>
    <w:p w:rsidR="00BB7044" w:rsidRPr="00086A94" w:rsidRDefault="00BB7044" w:rsidP="00FE6BC7">
      <w:pPr>
        <w:contextualSpacing/>
        <w:jc w:val="center"/>
        <w:rPr>
          <w:sz w:val="32"/>
          <w:szCs w:val="32"/>
        </w:rPr>
      </w:pPr>
      <w:r w:rsidRPr="00086A94">
        <w:rPr>
          <w:sz w:val="32"/>
          <w:szCs w:val="32"/>
        </w:rPr>
        <w:t>«</w:t>
      </w:r>
      <w:r>
        <w:rPr>
          <w:sz w:val="32"/>
          <w:szCs w:val="32"/>
        </w:rPr>
        <w:t>Актуальные вопросы обществознания</w:t>
      </w:r>
      <w:r w:rsidRPr="00086A94">
        <w:rPr>
          <w:sz w:val="32"/>
          <w:szCs w:val="32"/>
        </w:rPr>
        <w:t>»</w:t>
      </w:r>
    </w:p>
    <w:p w:rsidR="00BB7044" w:rsidRPr="00474596" w:rsidRDefault="00BB7044" w:rsidP="00FE6BC7">
      <w:pPr>
        <w:contextualSpacing/>
        <w:jc w:val="center"/>
        <w:rPr>
          <w:sz w:val="32"/>
          <w:szCs w:val="32"/>
        </w:rPr>
      </w:pPr>
      <w:r w:rsidRPr="00474596">
        <w:rPr>
          <w:sz w:val="32"/>
          <w:szCs w:val="32"/>
        </w:rPr>
        <w:t xml:space="preserve">для </w:t>
      </w:r>
      <w:r>
        <w:rPr>
          <w:sz w:val="32"/>
          <w:szCs w:val="32"/>
        </w:rPr>
        <w:t xml:space="preserve">среднего </w:t>
      </w:r>
      <w:r w:rsidRPr="00474596">
        <w:rPr>
          <w:sz w:val="32"/>
          <w:szCs w:val="32"/>
        </w:rPr>
        <w:t>общего образования</w:t>
      </w:r>
    </w:p>
    <w:p w:rsidR="00BB7044" w:rsidRPr="00086A94" w:rsidRDefault="00BB7044" w:rsidP="00FE6BC7">
      <w:pPr>
        <w:contextualSpacing/>
        <w:jc w:val="center"/>
        <w:rPr>
          <w:sz w:val="32"/>
          <w:szCs w:val="32"/>
        </w:rPr>
      </w:pPr>
      <w:r w:rsidRPr="00086A94">
        <w:rPr>
          <w:sz w:val="32"/>
          <w:szCs w:val="32"/>
        </w:rPr>
        <w:t xml:space="preserve">Срок освоения программы: </w:t>
      </w:r>
      <w:r w:rsidR="00F373CE">
        <w:rPr>
          <w:sz w:val="32"/>
          <w:szCs w:val="32"/>
        </w:rPr>
        <w:t>2</w:t>
      </w:r>
      <w:r>
        <w:rPr>
          <w:sz w:val="32"/>
          <w:szCs w:val="32"/>
        </w:rPr>
        <w:t xml:space="preserve"> год</w:t>
      </w:r>
      <w:r w:rsidR="00F373CE">
        <w:rPr>
          <w:sz w:val="32"/>
          <w:szCs w:val="32"/>
        </w:rPr>
        <w:t>а</w:t>
      </w:r>
      <w:r w:rsidRPr="00086A94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10 </w:t>
      </w:r>
      <w:r w:rsidR="00F373CE">
        <w:rPr>
          <w:sz w:val="32"/>
          <w:szCs w:val="32"/>
        </w:rPr>
        <w:t xml:space="preserve">– 11 </w:t>
      </w:r>
      <w:proofErr w:type="spellStart"/>
      <w:r w:rsidRPr="00086A94">
        <w:rPr>
          <w:sz w:val="32"/>
          <w:szCs w:val="32"/>
        </w:rPr>
        <w:t>кл</w:t>
      </w:r>
      <w:proofErr w:type="spellEnd"/>
      <w:r w:rsidRPr="00086A94">
        <w:rPr>
          <w:sz w:val="32"/>
          <w:szCs w:val="32"/>
        </w:rPr>
        <w:t>.)</w:t>
      </w:r>
    </w:p>
    <w:p w:rsidR="00BB7044" w:rsidRPr="00086A94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086A94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086A94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BB7044" w:rsidRDefault="00BB7044" w:rsidP="00FE6BC7">
      <w:pPr>
        <w:ind w:left="708"/>
        <w:contextualSpacing/>
        <w:rPr>
          <w:sz w:val="28"/>
          <w:szCs w:val="28"/>
        </w:rPr>
      </w:pPr>
    </w:p>
    <w:p w:rsidR="00BB7044" w:rsidRDefault="00BB7044" w:rsidP="00FE6BC7">
      <w:pPr>
        <w:ind w:left="708"/>
        <w:contextualSpacing/>
        <w:rPr>
          <w:sz w:val="28"/>
          <w:szCs w:val="28"/>
        </w:rPr>
      </w:pPr>
    </w:p>
    <w:p w:rsidR="00BB7044" w:rsidRPr="00BB7044" w:rsidRDefault="00BB7044" w:rsidP="00FE6BC7">
      <w:pPr>
        <w:ind w:left="708"/>
        <w:contextualSpacing/>
        <w:rPr>
          <w:sz w:val="28"/>
          <w:szCs w:val="28"/>
        </w:rPr>
      </w:pPr>
    </w:p>
    <w:p w:rsidR="00BB7044" w:rsidRPr="00BB7044" w:rsidRDefault="00BB7044" w:rsidP="00FE6BC7">
      <w:pPr>
        <w:ind w:left="708"/>
        <w:contextualSpacing/>
        <w:rPr>
          <w:sz w:val="28"/>
          <w:szCs w:val="28"/>
        </w:rPr>
      </w:pPr>
    </w:p>
    <w:p w:rsidR="00F373CE" w:rsidRDefault="00F373CE" w:rsidP="00F373CE">
      <w:pPr>
        <w:rPr>
          <w:sz w:val="28"/>
          <w:szCs w:val="28"/>
        </w:rPr>
      </w:pPr>
      <w:r>
        <w:rPr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BB7044" w:rsidRPr="00425E4D" w:rsidRDefault="00BB7044" w:rsidP="00FE6BC7">
      <w:pPr>
        <w:contextualSpacing/>
        <w:rPr>
          <w:color w:val="FF0000"/>
          <w:sz w:val="28"/>
          <w:szCs w:val="28"/>
        </w:rPr>
      </w:pPr>
    </w:p>
    <w:p w:rsidR="00BB7044" w:rsidRPr="00425E4D" w:rsidRDefault="00BB7044" w:rsidP="00FE6BC7">
      <w:pPr>
        <w:contextualSpacing/>
        <w:rPr>
          <w:color w:val="FF0000"/>
          <w:sz w:val="28"/>
          <w:szCs w:val="28"/>
        </w:rPr>
      </w:pPr>
    </w:p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425E4D" w:rsidRDefault="00BB7044" w:rsidP="00FE6BC7">
      <w:pPr>
        <w:contextualSpacing/>
        <w:rPr>
          <w:sz w:val="28"/>
          <w:szCs w:val="28"/>
        </w:rPr>
      </w:pPr>
    </w:p>
    <w:p w:rsidR="00BB7044" w:rsidRDefault="00BB7044" w:rsidP="00FE6BC7">
      <w:pPr>
        <w:contextualSpacing/>
        <w:jc w:val="center"/>
        <w:rPr>
          <w:sz w:val="28"/>
          <w:szCs w:val="28"/>
        </w:rPr>
      </w:pPr>
    </w:p>
    <w:p w:rsidR="00F373CE" w:rsidRPr="009A2226" w:rsidRDefault="00F373CE" w:rsidP="00FE6BC7">
      <w:pPr>
        <w:contextualSpacing/>
        <w:jc w:val="center"/>
        <w:rPr>
          <w:sz w:val="28"/>
          <w:szCs w:val="28"/>
        </w:rPr>
      </w:pPr>
    </w:p>
    <w:p w:rsidR="00BB7044" w:rsidRPr="009A2226" w:rsidRDefault="00BB7044" w:rsidP="00FE6BC7">
      <w:pPr>
        <w:contextualSpacing/>
        <w:jc w:val="center"/>
        <w:rPr>
          <w:sz w:val="28"/>
          <w:szCs w:val="28"/>
        </w:rPr>
      </w:pPr>
    </w:p>
    <w:p w:rsidR="00BB7044" w:rsidRPr="009A2226" w:rsidRDefault="00BB7044" w:rsidP="00FE6BC7">
      <w:pPr>
        <w:contextualSpacing/>
        <w:jc w:val="center"/>
        <w:rPr>
          <w:sz w:val="28"/>
          <w:szCs w:val="28"/>
        </w:rPr>
      </w:pPr>
    </w:p>
    <w:p w:rsidR="00BB7044" w:rsidRDefault="00BB7044" w:rsidP="00FE6BC7">
      <w:pPr>
        <w:contextualSpacing/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г. Новая Ляля</w:t>
      </w:r>
    </w:p>
    <w:p w:rsidR="00BB7044" w:rsidRPr="00425E4D" w:rsidRDefault="00BB7044" w:rsidP="00FE6BC7">
      <w:pPr>
        <w:contextualSpacing/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202</w:t>
      </w:r>
      <w:r w:rsidR="00F373CE">
        <w:rPr>
          <w:sz w:val="28"/>
          <w:szCs w:val="28"/>
        </w:rPr>
        <w:t>4</w:t>
      </w:r>
    </w:p>
    <w:p w:rsidR="00107053" w:rsidRPr="00BB7044" w:rsidRDefault="00BB7044" w:rsidP="00FE6BC7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B7044">
        <w:rPr>
          <w:rFonts w:eastAsia="Times New Roman"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107053" w:rsidRDefault="00107053" w:rsidP="00FE6BC7">
      <w:pPr>
        <w:shd w:val="clear" w:color="auto" w:fill="FFFFFF"/>
        <w:contextualSpacing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FE6BC7" w:rsidRPr="00653E0B" w:rsidRDefault="00FE6BC7" w:rsidP="00FE6BC7">
      <w:pPr>
        <w:ind w:firstLine="601"/>
        <w:contextualSpacing/>
      </w:pPr>
      <w:r>
        <w:rPr>
          <w:color w:val="000000"/>
          <w:sz w:val="28"/>
        </w:rPr>
        <w:t xml:space="preserve">Программа курса внеурочной деятельности </w:t>
      </w:r>
      <w:r w:rsidRPr="00653E0B">
        <w:rPr>
          <w:color w:val="000000"/>
          <w:sz w:val="28"/>
        </w:rPr>
        <w:t>на уровне среднего общего о</w:t>
      </w:r>
      <w:r w:rsidRPr="00653E0B">
        <w:rPr>
          <w:color w:val="000000"/>
          <w:sz w:val="28"/>
        </w:rPr>
        <w:t>б</w:t>
      </w:r>
      <w:r w:rsidRPr="00653E0B">
        <w:rPr>
          <w:color w:val="000000"/>
          <w:sz w:val="28"/>
        </w:rPr>
        <w:t>разования разработана на основе требований, представленных в ФГОС СОО, в соответствии с Концепцией преподавания учебного предмета «Обществозн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 xml:space="preserve">ние». </w:t>
      </w:r>
    </w:p>
    <w:p w:rsidR="00FE6BC7" w:rsidRPr="00653E0B" w:rsidRDefault="00FE6BC7" w:rsidP="00FE6BC7">
      <w:pPr>
        <w:ind w:firstLine="601"/>
        <w:contextualSpacing/>
      </w:pPr>
      <w:proofErr w:type="gramStart"/>
      <w:r w:rsidRPr="00653E0B">
        <w:rPr>
          <w:color w:val="000000"/>
          <w:sz w:val="28"/>
        </w:rPr>
        <w:t>Обществознание выполняет ведущую роль в реализации функции инт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</w:t>
      </w:r>
      <w:r w:rsidRPr="00653E0B">
        <w:rPr>
          <w:color w:val="000000"/>
          <w:sz w:val="28"/>
        </w:rPr>
        <w:t>ю</w:t>
      </w:r>
      <w:r w:rsidRPr="00653E0B">
        <w:rPr>
          <w:color w:val="000000"/>
          <w:sz w:val="28"/>
        </w:rPr>
        <w:t>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FE6BC7" w:rsidRPr="00653E0B" w:rsidRDefault="00FE6BC7" w:rsidP="00FE6BC7">
      <w:pPr>
        <w:ind w:firstLine="601"/>
        <w:contextualSpacing/>
      </w:pPr>
      <w:r w:rsidRPr="00653E0B">
        <w:rPr>
          <w:color w:val="000000"/>
          <w:sz w:val="28"/>
        </w:rPr>
        <w:t xml:space="preserve">Содержание </w:t>
      </w:r>
      <w:r>
        <w:rPr>
          <w:color w:val="000000"/>
          <w:sz w:val="28"/>
        </w:rPr>
        <w:t>курса</w:t>
      </w:r>
      <w:r w:rsidRPr="00653E0B">
        <w:rPr>
          <w:color w:val="000000"/>
          <w:sz w:val="28"/>
        </w:rPr>
        <w:t xml:space="preserve"> ориентируется на систему теоретических знаний, тр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>диционные ценности российского общества</w:t>
      </w:r>
      <w:r>
        <w:rPr>
          <w:color w:val="000000"/>
          <w:sz w:val="28"/>
        </w:rPr>
        <w:t xml:space="preserve">, </w:t>
      </w:r>
      <w:r w:rsidRPr="00653E0B">
        <w:rPr>
          <w:color w:val="000000"/>
          <w:sz w:val="28"/>
        </w:rPr>
        <w:t>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>ванные данные, схемы, моделирование жизненных ситуаций.</w:t>
      </w:r>
    </w:p>
    <w:p w:rsidR="00FE6BC7" w:rsidRPr="00FE6BC7" w:rsidRDefault="00FE6BC7" w:rsidP="00FE6BC7">
      <w:pPr>
        <w:ind w:firstLine="601"/>
        <w:contextualSpacing/>
        <w:rPr>
          <w:rFonts w:eastAsia="Times New Roman"/>
          <w:sz w:val="28"/>
          <w:szCs w:val="28"/>
          <w:lang w:eastAsia="ru-RU"/>
        </w:rPr>
      </w:pPr>
      <w:r w:rsidRPr="00FE6BC7">
        <w:rPr>
          <w:rFonts w:eastAsia="Times New Roman"/>
          <w:sz w:val="28"/>
          <w:szCs w:val="28"/>
          <w:lang w:eastAsia="ru-RU"/>
        </w:rPr>
        <w:t xml:space="preserve">Программа элективного курса предназначена для теоретической и </w:t>
      </w:r>
      <w:r>
        <w:rPr>
          <w:rFonts w:eastAsia="Times New Roman"/>
          <w:sz w:val="28"/>
          <w:szCs w:val="28"/>
          <w:lang w:eastAsia="ru-RU"/>
        </w:rPr>
        <w:t>п</w:t>
      </w:r>
      <w:r w:rsidRPr="00FE6BC7">
        <w:rPr>
          <w:rFonts w:eastAsia="Times New Roman"/>
          <w:sz w:val="28"/>
          <w:szCs w:val="28"/>
          <w:lang w:eastAsia="ru-RU"/>
        </w:rPr>
        <w:t>ракт</w:t>
      </w:r>
      <w:r w:rsidRPr="00FE6BC7">
        <w:rPr>
          <w:rFonts w:eastAsia="Times New Roman"/>
          <w:sz w:val="28"/>
          <w:szCs w:val="28"/>
          <w:lang w:eastAsia="ru-RU"/>
        </w:rPr>
        <w:t>и</w:t>
      </w:r>
      <w:r w:rsidRPr="00FE6BC7">
        <w:rPr>
          <w:rFonts w:eastAsia="Times New Roman"/>
          <w:sz w:val="28"/>
          <w:szCs w:val="28"/>
          <w:lang w:eastAsia="ru-RU"/>
        </w:rPr>
        <w:t>ческой помощи в подготовке к ЕГЭ по обществознанию.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FE6BC7">
        <w:rPr>
          <w:rFonts w:eastAsia="Times New Roman"/>
          <w:sz w:val="28"/>
          <w:szCs w:val="28"/>
          <w:lang w:eastAsia="ru-RU"/>
        </w:rPr>
        <w:t>Курс является практ</w:t>
      </w:r>
      <w:r w:rsidRPr="00FE6BC7">
        <w:rPr>
          <w:rFonts w:eastAsia="Times New Roman"/>
          <w:sz w:val="28"/>
          <w:szCs w:val="28"/>
          <w:lang w:eastAsia="ru-RU"/>
        </w:rPr>
        <w:t>и</w:t>
      </w:r>
      <w:r w:rsidRPr="00FE6BC7">
        <w:rPr>
          <w:rFonts w:eastAsia="Times New Roman"/>
          <w:sz w:val="28"/>
          <w:szCs w:val="28"/>
          <w:lang w:eastAsia="ru-RU"/>
        </w:rPr>
        <w:t>ко-ориентированным, призван помочь будущим выпускникам повторить, с</w:t>
      </w:r>
      <w:r w:rsidRPr="00FE6BC7">
        <w:rPr>
          <w:rFonts w:eastAsia="Times New Roman"/>
          <w:sz w:val="28"/>
          <w:szCs w:val="28"/>
          <w:lang w:eastAsia="ru-RU"/>
        </w:rPr>
        <w:t>и</w:t>
      </w:r>
      <w:r w:rsidRPr="00FE6BC7">
        <w:rPr>
          <w:rFonts w:eastAsia="Times New Roman"/>
          <w:sz w:val="28"/>
          <w:szCs w:val="28"/>
          <w:lang w:eastAsia="ru-RU"/>
        </w:rPr>
        <w:t>стематизировать курс обществознания средней школы и подготовиться к ЕГЭ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E6BC7" w:rsidRPr="00FE6BC7" w:rsidRDefault="00FE6BC7" w:rsidP="00FE6BC7">
      <w:pPr>
        <w:ind w:firstLine="601"/>
        <w:contextualSpacing/>
        <w:rPr>
          <w:rFonts w:eastAsia="Times New Roman"/>
          <w:sz w:val="28"/>
          <w:szCs w:val="28"/>
          <w:lang w:eastAsia="ru-RU"/>
        </w:rPr>
      </w:pPr>
      <w:r w:rsidRPr="00FE6BC7">
        <w:rPr>
          <w:rFonts w:eastAsia="Times New Roman"/>
          <w:sz w:val="28"/>
          <w:szCs w:val="28"/>
          <w:lang w:eastAsia="ru-RU"/>
        </w:rPr>
        <w:t xml:space="preserve">Актуальность содержания курса в том, что экзамен по обществознанию </w:t>
      </w:r>
      <w:r>
        <w:rPr>
          <w:rFonts w:eastAsia="Times New Roman"/>
          <w:sz w:val="28"/>
          <w:szCs w:val="28"/>
          <w:lang w:eastAsia="ru-RU"/>
        </w:rPr>
        <w:t>о</w:t>
      </w:r>
      <w:r w:rsidRPr="00FE6BC7">
        <w:rPr>
          <w:rFonts w:eastAsia="Times New Roman"/>
          <w:sz w:val="28"/>
          <w:szCs w:val="28"/>
          <w:lang w:eastAsia="ru-RU"/>
        </w:rPr>
        <w:t>стается наиболее массовым из всех, которые сдаются по выбору и востребован большим количеством выпускников, поскольку предмет «обществознание» утвержден в качестве вступительного испытания в ВУЗах по специальностям различной направленности: гуманитарной, социальной, экономической, педаг</w:t>
      </w:r>
      <w:r w:rsidRPr="00FE6BC7">
        <w:rPr>
          <w:rFonts w:eastAsia="Times New Roman"/>
          <w:sz w:val="28"/>
          <w:szCs w:val="28"/>
          <w:lang w:eastAsia="ru-RU"/>
        </w:rPr>
        <w:t>о</w:t>
      </w:r>
      <w:r w:rsidRPr="00FE6BC7">
        <w:rPr>
          <w:rFonts w:eastAsia="Times New Roman"/>
          <w:sz w:val="28"/>
          <w:szCs w:val="28"/>
          <w:lang w:eastAsia="ru-RU"/>
        </w:rPr>
        <w:t>гической, культурной и др.</w:t>
      </w:r>
    </w:p>
    <w:p w:rsidR="00FE6BC7" w:rsidRPr="00FE6BC7" w:rsidRDefault="00FE6BC7" w:rsidP="00FE6BC7">
      <w:pPr>
        <w:ind w:firstLine="601"/>
        <w:contextualSpacing/>
        <w:jc w:val="left"/>
        <w:rPr>
          <w:rFonts w:eastAsia="Times New Roman"/>
          <w:sz w:val="28"/>
          <w:szCs w:val="28"/>
          <w:lang w:eastAsia="ru-RU"/>
        </w:rPr>
      </w:pPr>
      <w:r w:rsidRPr="00FE6BC7">
        <w:rPr>
          <w:rFonts w:eastAsia="Times New Roman"/>
          <w:sz w:val="28"/>
          <w:szCs w:val="28"/>
          <w:lang w:eastAsia="ru-RU"/>
        </w:rPr>
        <w:t>Цель курса – целенаправленная подготовка учащихся к единому госуда</w:t>
      </w:r>
      <w:r w:rsidRPr="00FE6BC7">
        <w:rPr>
          <w:rFonts w:eastAsia="Times New Roman"/>
          <w:sz w:val="28"/>
          <w:szCs w:val="28"/>
          <w:lang w:eastAsia="ru-RU"/>
        </w:rPr>
        <w:t>р</w:t>
      </w:r>
      <w:r w:rsidRPr="00FE6BC7">
        <w:rPr>
          <w:rFonts w:eastAsia="Times New Roman"/>
          <w:sz w:val="28"/>
          <w:szCs w:val="28"/>
          <w:lang w:eastAsia="ru-RU"/>
        </w:rPr>
        <w:t>ственному экзамену.</w:t>
      </w:r>
    </w:p>
    <w:p w:rsidR="00FE6BC7" w:rsidRDefault="00FE6BC7" w:rsidP="00FE6BC7">
      <w:pPr>
        <w:ind w:firstLine="601"/>
        <w:contextualSpacing/>
        <w:rPr>
          <w:rFonts w:eastAsia="Times New Roman"/>
          <w:sz w:val="28"/>
          <w:szCs w:val="28"/>
          <w:lang w:eastAsia="ru-RU"/>
        </w:rPr>
      </w:pPr>
      <w:r w:rsidRPr="00FE6BC7">
        <w:rPr>
          <w:rFonts w:eastAsia="Times New Roman"/>
          <w:sz w:val="28"/>
          <w:szCs w:val="28"/>
          <w:lang w:eastAsia="ru-RU"/>
        </w:rPr>
        <w:t>Программа курса «Актуальные вопросы обществознания» предназначена для об</w:t>
      </w:r>
      <w:r>
        <w:rPr>
          <w:rFonts w:eastAsia="Times New Roman"/>
          <w:sz w:val="28"/>
          <w:szCs w:val="28"/>
          <w:lang w:eastAsia="ru-RU"/>
        </w:rPr>
        <w:t>уча</w:t>
      </w:r>
      <w:r w:rsidRPr="00FE6BC7">
        <w:rPr>
          <w:rFonts w:eastAsia="Times New Roman"/>
          <w:sz w:val="28"/>
          <w:szCs w:val="28"/>
          <w:lang w:eastAsia="ru-RU"/>
        </w:rPr>
        <w:t>ющихся 10</w:t>
      </w:r>
      <w:r w:rsidR="00F373CE">
        <w:rPr>
          <w:rFonts w:eastAsia="Times New Roman"/>
          <w:sz w:val="28"/>
          <w:szCs w:val="28"/>
          <w:lang w:eastAsia="ru-RU"/>
        </w:rPr>
        <w:t>-11</w:t>
      </w:r>
      <w:r w:rsidRPr="00FE6BC7">
        <w:rPr>
          <w:rFonts w:eastAsia="Times New Roman"/>
          <w:sz w:val="28"/>
          <w:szCs w:val="28"/>
          <w:lang w:eastAsia="ru-RU"/>
        </w:rPr>
        <w:t xml:space="preserve"> класс</w:t>
      </w:r>
      <w:r w:rsidR="00F373CE">
        <w:rPr>
          <w:rFonts w:eastAsia="Times New Roman"/>
          <w:sz w:val="28"/>
          <w:szCs w:val="28"/>
          <w:lang w:eastAsia="ru-RU"/>
        </w:rPr>
        <w:t>ов</w:t>
      </w:r>
      <w:r w:rsidRPr="00FE6BC7">
        <w:rPr>
          <w:rFonts w:eastAsia="Times New Roman"/>
          <w:sz w:val="28"/>
          <w:szCs w:val="28"/>
          <w:lang w:eastAsia="ru-RU"/>
        </w:rPr>
        <w:t xml:space="preserve"> и рассчитана на 34 часа</w:t>
      </w:r>
      <w:r w:rsidR="00F373CE">
        <w:rPr>
          <w:rFonts w:eastAsia="Times New Roman"/>
          <w:sz w:val="28"/>
          <w:szCs w:val="28"/>
          <w:lang w:eastAsia="ru-RU"/>
        </w:rPr>
        <w:t xml:space="preserve"> в 10 классе и 68 часов в 11 классе</w:t>
      </w:r>
      <w:r w:rsidRPr="00FE6BC7">
        <w:rPr>
          <w:rFonts w:eastAsia="Times New Roman"/>
          <w:sz w:val="28"/>
          <w:szCs w:val="28"/>
          <w:lang w:eastAsia="ru-RU"/>
        </w:rPr>
        <w:t>.</w:t>
      </w:r>
    </w:p>
    <w:p w:rsidR="00867DA9" w:rsidRDefault="00867DA9" w:rsidP="00867DA9">
      <w:pPr>
        <w:tabs>
          <w:tab w:val="left" w:pos="709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>Ф</w:t>
      </w:r>
      <w:r w:rsidRPr="00134859">
        <w:rPr>
          <w:sz w:val="28"/>
          <w:szCs w:val="28"/>
        </w:rPr>
        <w:t>ормы и методы организации учебной деятельности учащихся в проце</w:t>
      </w:r>
      <w:r w:rsidRPr="00134859">
        <w:rPr>
          <w:sz w:val="28"/>
          <w:szCs w:val="28"/>
        </w:rPr>
        <w:t>с</w:t>
      </w:r>
      <w:r w:rsidRPr="00134859">
        <w:rPr>
          <w:sz w:val="28"/>
          <w:szCs w:val="28"/>
        </w:rPr>
        <w:t>се</w:t>
      </w:r>
      <w:r>
        <w:rPr>
          <w:sz w:val="28"/>
          <w:szCs w:val="28"/>
        </w:rPr>
        <w:t xml:space="preserve"> </w:t>
      </w:r>
      <w:r w:rsidRPr="00134859">
        <w:rPr>
          <w:sz w:val="28"/>
          <w:szCs w:val="28"/>
        </w:rPr>
        <w:t>обучения</w:t>
      </w:r>
      <w:r>
        <w:rPr>
          <w:sz w:val="28"/>
          <w:szCs w:val="28"/>
        </w:rPr>
        <w:t>: л</w:t>
      </w:r>
      <w:r w:rsidRPr="00EA5E9B">
        <w:rPr>
          <w:sz w:val="28"/>
          <w:szCs w:val="28"/>
        </w:rPr>
        <w:t>екция</w:t>
      </w:r>
      <w:r>
        <w:rPr>
          <w:sz w:val="28"/>
          <w:szCs w:val="28"/>
        </w:rPr>
        <w:t>, п</w:t>
      </w:r>
      <w:r w:rsidRPr="00EA5E9B">
        <w:rPr>
          <w:sz w:val="28"/>
          <w:szCs w:val="28"/>
        </w:rPr>
        <w:t>рактикум</w:t>
      </w:r>
      <w:r>
        <w:rPr>
          <w:sz w:val="28"/>
          <w:szCs w:val="28"/>
        </w:rPr>
        <w:t xml:space="preserve"> (</w:t>
      </w:r>
      <w:r w:rsidRPr="00EA5E9B">
        <w:rPr>
          <w:sz w:val="28"/>
          <w:szCs w:val="28"/>
        </w:rPr>
        <w:t>проблемный семинар</w:t>
      </w:r>
      <w:r>
        <w:rPr>
          <w:sz w:val="28"/>
          <w:szCs w:val="28"/>
        </w:rPr>
        <w:t xml:space="preserve">, </w:t>
      </w:r>
      <w:r w:rsidRPr="00EA5E9B">
        <w:rPr>
          <w:sz w:val="28"/>
          <w:szCs w:val="28"/>
        </w:rPr>
        <w:t>презентация докладов</w:t>
      </w:r>
      <w:r>
        <w:rPr>
          <w:sz w:val="28"/>
          <w:szCs w:val="28"/>
        </w:rPr>
        <w:t xml:space="preserve">, </w:t>
      </w:r>
      <w:r w:rsidRPr="00EA5E9B">
        <w:rPr>
          <w:sz w:val="28"/>
          <w:szCs w:val="28"/>
        </w:rPr>
        <w:t>решение кейсов</w:t>
      </w:r>
      <w:r>
        <w:rPr>
          <w:sz w:val="28"/>
          <w:szCs w:val="28"/>
        </w:rPr>
        <w:t>), деловая игра, контроль.</w:t>
      </w:r>
    </w:p>
    <w:p w:rsidR="00867DA9" w:rsidRDefault="00867DA9" w:rsidP="00867DA9">
      <w:pPr>
        <w:tabs>
          <w:tab w:val="left" w:pos="2855"/>
        </w:tabs>
        <w:spacing w:line="360" w:lineRule="auto"/>
        <w:contextualSpacing/>
        <w:rPr>
          <w:sz w:val="28"/>
          <w:szCs w:val="28"/>
        </w:rPr>
      </w:pPr>
    </w:p>
    <w:p w:rsidR="00867DA9" w:rsidRDefault="00867DA9" w:rsidP="00867DA9">
      <w:pPr>
        <w:tabs>
          <w:tab w:val="left" w:pos="2855"/>
        </w:tabs>
        <w:spacing w:line="360" w:lineRule="auto"/>
        <w:contextualSpacing/>
        <w:rPr>
          <w:sz w:val="28"/>
          <w:szCs w:val="28"/>
        </w:rPr>
      </w:pPr>
    </w:p>
    <w:p w:rsidR="00867DA9" w:rsidRPr="00FE6BC7" w:rsidRDefault="00867DA9" w:rsidP="00FE6BC7">
      <w:pPr>
        <w:ind w:firstLine="601"/>
        <w:contextualSpacing/>
        <w:rPr>
          <w:rFonts w:eastAsia="Times New Roman"/>
          <w:sz w:val="28"/>
          <w:szCs w:val="28"/>
          <w:lang w:eastAsia="ru-RU"/>
        </w:rPr>
      </w:pPr>
    </w:p>
    <w:p w:rsidR="00BB7044" w:rsidRDefault="00BB7044" w:rsidP="00FE6BC7">
      <w:pPr>
        <w:shd w:val="clear" w:color="auto" w:fill="FFFFFF"/>
        <w:ind w:firstLine="567"/>
        <w:contextualSpacing/>
        <w:jc w:val="lef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lef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lef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lef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lef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771C08" w:rsidRPr="00BB7044" w:rsidRDefault="00BB7044" w:rsidP="00FE6BC7">
      <w:pPr>
        <w:shd w:val="clear" w:color="auto" w:fill="FFFFFF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B7044">
        <w:rPr>
          <w:rFonts w:eastAsia="Times New Roman"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КУРСА ВНЕУРОЧНОЙ ДЕ</w:t>
      </w:r>
      <w:r w:rsidRPr="00BB7044">
        <w:rPr>
          <w:rFonts w:eastAsia="Times New Roman"/>
          <w:bCs/>
          <w:color w:val="000000"/>
          <w:sz w:val="28"/>
          <w:szCs w:val="28"/>
          <w:lang w:eastAsia="ru-RU"/>
        </w:rPr>
        <w:t>Я</w:t>
      </w:r>
      <w:r w:rsidRPr="00BB7044">
        <w:rPr>
          <w:rFonts w:eastAsia="Times New Roman"/>
          <w:bCs/>
          <w:color w:val="000000"/>
          <w:sz w:val="28"/>
          <w:szCs w:val="28"/>
          <w:lang w:eastAsia="ru-RU"/>
        </w:rPr>
        <w:t>ТЕЛЬНОСТИ «АКТУАЛЬНЫЕ ВОПРОСЫ ОБЩЕСТВОЗНАНИЯ»</w:t>
      </w:r>
    </w:p>
    <w:p w:rsidR="00BB7044" w:rsidRDefault="00771C08" w:rsidP="00FE6BC7">
      <w:pPr>
        <w:shd w:val="clear" w:color="auto" w:fill="FFFFFF"/>
        <w:ind w:firstLine="567"/>
        <w:contextualSpacing/>
        <w:jc w:val="left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          </w:t>
      </w:r>
    </w:p>
    <w:p w:rsidR="00BB7044" w:rsidRPr="002F3B8A" w:rsidRDefault="00BB7044" w:rsidP="00FE6BC7">
      <w:pPr>
        <w:ind w:left="120" w:firstLine="480"/>
        <w:contextualSpacing/>
      </w:pPr>
      <w:r w:rsidRPr="002F3B8A">
        <w:rPr>
          <w:color w:val="000000"/>
          <w:sz w:val="28"/>
        </w:rPr>
        <w:t>ЛИЧНОСТНЫЕ РЕЗУЛЬТАТЫ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Личностные результаты</w:t>
      </w:r>
      <w:r w:rsidRPr="00653E0B">
        <w:rPr>
          <w:color w:val="000000"/>
          <w:sz w:val="28"/>
        </w:rPr>
        <w:t xml:space="preserve"> программы по обществознанию на уровне сре</w:t>
      </w:r>
      <w:r w:rsidRPr="00653E0B">
        <w:rPr>
          <w:color w:val="000000"/>
          <w:sz w:val="28"/>
        </w:rPr>
        <w:t>д</w:t>
      </w:r>
      <w:r w:rsidRPr="00653E0B">
        <w:rPr>
          <w:color w:val="000000"/>
          <w:sz w:val="28"/>
        </w:rPr>
        <w:t>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</w:t>
      </w:r>
      <w:r w:rsidRPr="00653E0B">
        <w:rPr>
          <w:color w:val="000000"/>
          <w:sz w:val="28"/>
        </w:rPr>
        <w:t>ы</w:t>
      </w:r>
      <w:r w:rsidRPr="00653E0B">
        <w:rPr>
          <w:color w:val="000000"/>
          <w:sz w:val="28"/>
        </w:rPr>
        <w:t>та и опыта деятельности в процессе реализации основных направлений восп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тательной деятельности.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В результате изучения обществознания на уровне среднего общего образ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 xml:space="preserve">вания </w:t>
      </w:r>
      <w:proofErr w:type="gramStart"/>
      <w:r w:rsidRPr="00653E0B">
        <w:rPr>
          <w:color w:val="000000"/>
          <w:sz w:val="28"/>
        </w:rPr>
        <w:t>у</w:t>
      </w:r>
      <w:proofErr w:type="gramEnd"/>
      <w:r w:rsidRPr="00653E0B">
        <w:rPr>
          <w:color w:val="000000"/>
          <w:sz w:val="28"/>
        </w:rPr>
        <w:t xml:space="preserve"> обучающегося будут сформированы следующие личностные результ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>ты: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1) гражданского воспитания:</w:t>
      </w:r>
    </w:p>
    <w:p w:rsidR="00BB7044" w:rsidRPr="00653E0B" w:rsidRDefault="00BB7044" w:rsidP="00FE6BC7">
      <w:pPr>
        <w:ind w:firstLine="600"/>
        <w:contextualSpacing/>
      </w:pPr>
      <w:proofErr w:type="spellStart"/>
      <w:r w:rsidRPr="00653E0B">
        <w:rPr>
          <w:color w:val="000000"/>
          <w:sz w:val="28"/>
        </w:rPr>
        <w:t>сформированность</w:t>
      </w:r>
      <w:proofErr w:type="spellEnd"/>
      <w:r w:rsidRPr="00653E0B">
        <w:rPr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принятие традиционных национальных, общечеловеческих гуманистич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ских и демократических ценностей, уважение ценностей иных культур, конфе</w:t>
      </w:r>
      <w:r w:rsidRPr="00653E0B">
        <w:rPr>
          <w:color w:val="000000"/>
          <w:sz w:val="28"/>
        </w:rPr>
        <w:t>с</w:t>
      </w:r>
      <w:r w:rsidRPr="00653E0B">
        <w:rPr>
          <w:color w:val="000000"/>
          <w:sz w:val="28"/>
        </w:rPr>
        <w:t>сий;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готовность противостоять идеологии экстремизма, национализма, ксен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>фобии, дискриминации по социальным, религиозным, расовым, национальным признакам;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готовность вести совместную деятельность в интересах гражданского о</w:t>
      </w:r>
      <w:r w:rsidRPr="00653E0B">
        <w:rPr>
          <w:color w:val="000000"/>
          <w:sz w:val="28"/>
        </w:rPr>
        <w:t>б</w:t>
      </w:r>
      <w:r w:rsidRPr="00653E0B">
        <w:rPr>
          <w:color w:val="000000"/>
          <w:sz w:val="28"/>
        </w:rPr>
        <w:t xml:space="preserve">щества, участвовать в самоуправлении в школе и </w:t>
      </w:r>
      <w:proofErr w:type="spellStart"/>
      <w:r w:rsidRPr="00653E0B">
        <w:rPr>
          <w:color w:val="000000"/>
          <w:sz w:val="28"/>
        </w:rPr>
        <w:t>детско­юношеских</w:t>
      </w:r>
      <w:proofErr w:type="spellEnd"/>
      <w:r w:rsidRPr="00653E0B">
        <w:rPr>
          <w:color w:val="000000"/>
          <w:sz w:val="28"/>
        </w:rPr>
        <w:t xml:space="preserve"> организ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>циях;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готовность к гуманитарной и волонтёрской деятельности;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2) патриотического воспитания:</w:t>
      </w:r>
    </w:p>
    <w:p w:rsidR="00BB7044" w:rsidRPr="00653E0B" w:rsidRDefault="00BB7044" w:rsidP="00FE6BC7">
      <w:pPr>
        <w:ind w:firstLine="600"/>
        <w:contextualSpacing/>
      </w:pPr>
      <w:proofErr w:type="spellStart"/>
      <w:r w:rsidRPr="00653E0B">
        <w:rPr>
          <w:color w:val="000000"/>
          <w:sz w:val="28"/>
        </w:rPr>
        <w:t>сформированность</w:t>
      </w:r>
      <w:proofErr w:type="spellEnd"/>
      <w:r w:rsidRPr="00653E0B">
        <w:rPr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>ционального народа России;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идейная убеждённость, готовность к служению и защите Отечества, отве</w:t>
      </w:r>
      <w:r w:rsidRPr="00653E0B">
        <w:rPr>
          <w:color w:val="000000"/>
          <w:sz w:val="28"/>
        </w:rPr>
        <w:t>т</w:t>
      </w:r>
      <w:r w:rsidRPr="00653E0B">
        <w:rPr>
          <w:color w:val="000000"/>
          <w:sz w:val="28"/>
        </w:rPr>
        <w:t>ственность за его судьбу;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3) духовно-нравственного воспитания: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осознание духовных ценностей российского народа;</w:t>
      </w:r>
    </w:p>
    <w:p w:rsidR="00BB7044" w:rsidRPr="00653E0B" w:rsidRDefault="00BB7044" w:rsidP="00FE6BC7">
      <w:pPr>
        <w:ind w:firstLine="600"/>
        <w:contextualSpacing/>
      </w:pPr>
      <w:proofErr w:type="spellStart"/>
      <w:r w:rsidRPr="00653E0B">
        <w:rPr>
          <w:color w:val="000000"/>
          <w:sz w:val="28"/>
        </w:rPr>
        <w:t>сформированность</w:t>
      </w:r>
      <w:proofErr w:type="spellEnd"/>
      <w:r w:rsidRPr="00653E0B">
        <w:rPr>
          <w:color w:val="000000"/>
          <w:sz w:val="28"/>
        </w:rPr>
        <w:t xml:space="preserve"> нравственного сознания, этического поведения;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lastRenderedPageBreak/>
        <w:t>способность оценивать ситуацию и принимать осознанные решения, ор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ентируясь на морально-нравственные нормы и ценности;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4) эстетического воспитания: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эстетическое отношение к миру, включая эстетику быта, научного и те</w:t>
      </w:r>
      <w:r w:rsidRPr="00653E0B">
        <w:rPr>
          <w:color w:val="000000"/>
          <w:sz w:val="28"/>
        </w:rPr>
        <w:t>х</w:t>
      </w:r>
      <w:r w:rsidRPr="00653E0B">
        <w:rPr>
          <w:color w:val="000000"/>
          <w:sz w:val="28"/>
        </w:rPr>
        <w:t>нического творчества, спорта, труда, общественных отношений;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способность воспринимать различные виды искусства, традиции и творч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ство своего и других народов, ощущать эмоциональное воздействие искусства;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стремление проявлять качества творческой личности;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5) физического воспитания:</w:t>
      </w:r>
    </w:p>
    <w:p w:rsidR="00BB7044" w:rsidRPr="00653E0B" w:rsidRDefault="00BB7044" w:rsidP="00FE6BC7">
      <w:pPr>
        <w:ind w:firstLine="600"/>
        <w:contextualSpacing/>
      </w:pPr>
      <w:proofErr w:type="spellStart"/>
      <w:r w:rsidRPr="00653E0B">
        <w:rPr>
          <w:color w:val="000000"/>
          <w:sz w:val="28"/>
        </w:rPr>
        <w:t>сформированность</w:t>
      </w:r>
      <w:proofErr w:type="spellEnd"/>
      <w:r w:rsidRPr="00653E0B">
        <w:rPr>
          <w:color w:val="000000"/>
          <w:sz w:val="28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6) трудового воспитания: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готовность к труду, осознание ценности мастерства, трудолюбие;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готовность к активной социально направленной деятельности, спосо</w:t>
      </w:r>
      <w:r w:rsidRPr="00653E0B">
        <w:rPr>
          <w:color w:val="000000"/>
          <w:sz w:val="28"/>
        </w:rPr>
        <w:t>б</w:t>
      </w:r>
      <w:r w:rsidRPr="00653E0B">
        <w:rPr>
          <w:color w:val="000000"/>
          <w:sz w:val="28"/>
        </w:rPr>
        <w:t>ность инициировать, планировать и самостоятельно выполнять такую деятел</w:t>
      </w:r>
      <w:r w:rsidRPr="00653E0B">
        <w:rPr>
          <w:color w:val="000000"/>
          <w:sz w:val="28"/>
        </w:rPr>
        <w:t>ь</w:t>
      </w:r>
      <w:r w:rsidRPr="00653E0B">
        <w:rPr>
          <w:color w:val="000000"/>
          <w:sz w:val="28"/>
        </w:rPr>
        <w:t>ность;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интерес к различным сферам профессиональной деятельности, умение с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 xml:space="preserve">вершать осознанный выбор будущей профессии и реализовывать собственные жизненные планы;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мотивация к эффективному труду и постоянному профессиональному р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>сту, к учёту общественных потребностей при предстоящем выборе сферы де</w:t>
      </w:r>
      <w:r w:rsidRPr="00653E0B">
        <w:rPr>
          <w:color w:val="000000"/>
          <w:sz w:val="28"/>
        </w:rPr>
        <w:t>я</w:t>
      </w:r>
      <w:r w:rsidRPr="00653E0B">
        <w:rPr>
          <w:color w:val="000000"/>
          <w:sz w:val="28"/>
        </w:rPr>
        <w:t>тельности;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готовность и способность к образованию и самообразованию на протяж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нии всей жизни;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7) экологического воспитания:</w:t>
      </w:r>
    </w:p>
    <w:p w:rsidR="00BB7044" w:rsidRPr="00653E0B" w:rsidRDefault="00BB7044" w:rsidP="00FE6BC7">
      <w:pPr>
        <w:ind w:firstLine="600"/>
        <w:contextualSpacing/>
      </w:pPr>
      <w:proofErr w:type="spellStart"/>
      <w:r w:rsidRPr="00653E0B">
        <w:rPr>
          <w:color w:val="000000"/>
          <w:sz w:val="28"/>
        </w:rPr>
        <w:t>сформированность</w:t>
      </w:r>
      <w:proofErr w:type="spellEnd"/>
      <w:r w:rsidRPr="00653E0B">
        <w:rPr>
          <w:color w:val="000000"/>
          <w:sz w:val="28"/>
        </w:rPr>
        <w:t xml:space="preserve"> экологической культуры, понимание влияния социал</w:t>
      </w:r>
      <w:r w:rsidRPr="00653E0B">
        <w:rPr>
          <w:color w:val="000000"/>
          <w:sz w:val="28"/>
        </w:rPr>
        <w:t>ь</w:t>
      </w:r>
      <w:r w:rsidRPr="00653E0B">
        <w:rPr>
          <w:color w:val="000000"/>
          <w:sz w:val="28"/>
        </w:rPr>
        <w:t>но-экономических процессов на состояние природной и социальной среды, ос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>знание глобального характера экологических проблем;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человечества, активное неприятие де</w:t>
      </w:r>
      <w:r w:rsidRPr="00653E0B">
        <w:rPr>
          <w:color w:val="000000"/>
          <w:sz w:val="28"/>
        </w:rPr>
        <w:t>й</w:t>
      </w:r>
      <w:r w:rsidRPr="00653E0B">
        <w:rPr>
          <w:color w:val="000000"/>
          <w:sz w:val="28"/>
        </w:rPr>
        <w:t xml:space="preserve">ствий, приносящих вред окружающей среде;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расширение опыта деятельности экологической направленности;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8) ценности научного познания:</w:t>
      </w:r>
    </w:p>
    <w:p w:rsidR="00BB7044" w:rsidRPr="00653E0B" w:rsidRDefault="00BB7044" w:rsidP="00FE6BC7">
      <w:pPr>
        <w:ind w:firstLine="600"/>
        <w:contextualSpacing/>
      </w:pPr>
      <w:proofErr w:type="spellStart"/>
      <w:r w:rsidRPr="00653E0B">
        <w:rPr>
          <w:color w:val="000000"/>
          <w:sz w:val="28"/>
        </w:rPr>
        <w:t>сформированность</w:t>
      </w:r>
      <w:proofErr w:type="spellEnd"/>
      <w:r w:rsidRPr="00653E0B">
        <w:rPr>
          <w:color w:val="000000"/>
          <w:sz w:val="28"/>
        </w:rPr>
        <w:t xml:space="preserve"> мировоззрения, соответствующего современному уровню развития науки, включая социальные науки, и общественной практики, </w:t>
      </w:r>
      <w:r w:rsidRPr="00653E0B">
        <w:rPr>
          <w:color w:val="000000"/>
          <w:sz w:val="28"/>
        </w:rPr>
        <w:lastRenderedPageBreak/>
        <w:t>основанного на диалоге культур, способствующего осознанию своего места в поликультурном мире;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совершенствование языковой и читательской культуры как средства вза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 xml:space="preserve">модействия между людьми и познания мира;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языковое и речевое развитие человека, включая понимание языка соц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ально-экономической и политической коммуникации;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осознание ценности научной деятельности, готовность осуществлять пр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>ектную и исследовательскую деятельность индивидуально и в группе;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мотивация к познанию и творчеству, обучению и самообучению на прот</w:t>
      </w:r>
      <w:r w:rsidRPr="00653E0B">
        <w:rPr>
          <w:color w:val="000000"/>
          <w:sz w:val="28"/>
        </w:rPr>
        <w:t>я</w:t>
      </w:r>
      <w:r w:rsidRPr="00653E0B">
        <w:rPr>
          <w:color w:val="000000"/>
          <w:sz w:val="28"/>
        </w:rPr>
        <w:t>жении всей жизни, интерес к изучению социальных и гуманитарных дисц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плин.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653E0B">
        <w:rPr>
          <w:color w:val="000000"/>
          <w:sz w:val="28"/>
        </w:rPr>
        <w:t>у</w:t>
      </w:r>
      <w:proofErr w:type="gramEnd"/>
      <w:r w:rsidRPr="00653E0B">
        <w:rPr>
          <w:color w:val="000000"/>
          <w:sz w:val="28"/>
        </w:rPr>
        <w:t xml:space="preserve"> обучающихся совершенствуется </w:t>
      </w:r>
      <w:r w:rsidRPr="00653E0B">
        <w:rPr>
          <w:b/>
          <w:color w:val="000000"/>
          <w:sz w:val="28"/>
        </w:rPr>
        <w:t>эмоциональный интеллект</w:t>
      </w:r>
      <w:r w:rsidRPr="00653E0B">
        <w:rPr>
          <w:color w:val="000000"/>
          <w:sz w:val="28"/>
        </w:rPr>
        <w:t xml:space="preserve">, предполагающий </w:t>
      </w:r>
      <w:proofErr w:type="spellStart"/>
      <w:r w:rsidRPr="00653E0B">
        <w:rPr>
          <w:color w:val="000000"/>
          <w:sz w:val="28"/>
        </w:rPr>
        <w:t>сформированность</w:t>
      </w:r>
      <w:proofErr w:type="spellEnd"/>
      <w:r w:rsidRPr="00653E0B">
        <w:rPr>
          <w:color w:val="000000"/>
          <w:sz w:val="28"/>
        </w:rPr>
        <w:t>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шений;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саморегулирования, включающего самоконтроль, умение принимать о</w:t>
      </w:r>
      <w:r w:rsidRPr="00653E0B">
        <w:rPr>
          <w:color w:val="000000"/>
          <w:sz w:val="28"/>
        </w:rPr>
        <w:t>т</w:t>
      </w:r>
      <w:r w:rsidRPr="00653E0B">
        <w:rPr>
          <w:color w:val="000000"/>
          <w:sz w:val="28"/>
        </w:rPr>
        <w:t>ветственность за своё поведение, способность адаптироваться к эмоционал</w:t>
      </w:r>
      <w:r w:rsidRPr="00653E0B">
        <w:rPr>
          <w:color w:val="000000"/>
          <w:sz w:val="28"/>
        </w:rPr>
        <w:t>ь</w:t>
      </w:r>
      <w:r w:rsidRPr="00653E0B">
        <w:rPr>
          <w:color w:val="000000"/>
          <w:sz w:val="28"/>
        </w:rPr>
        <w:t>ным изменениям и проявлять гибкость, быть открытым новому;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</w:t>
      </w:r>
      <w:r w:rsidRPr="00653E0B">
        <w:rPr>
          <w:color w:val="000000"/>
          <w:sz w:val="28"/>
        </w:rPr>
        <w:t>з</w:t>
      </w:r>
      <w:r w:rsidRPr="00653E0B">
        <w:rPr>
          <w:color w:val="000000"/>
          <w:sz w:val="28"/>
        </w:rPr>
        <w:t xml:space="preserve">можностей;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BB7044" w:rsidRPr="00653E0B" w:rsidRDefault="00BB7044" w:rsidP="00FE6BC7">
      <w:pPr>
        <w:ind w:firstLine="600"/>
        <w:contextualSpacing/>
      </w:pPr>
      <w:proofErr w:type="spellStart"/>
      <w:r w:rsidRPr="00653E0B">
        <w:rPr>
          <w:color w:val="000000"/>
          <w:sz w:val="28"/>
        </w:rPr>
        <w:t>эмпатии</w:t>
      </w:r>
      <w:proofErr w:type="spellEnd"/>
      <w:r w:rsidRPr="00653E0B">
        <w:rPr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</w:t>
      </w:r>
      <w:r w:rsidRPr="00653E0B">
        <w:rPr>
          <w:color w:val="000000"/>
          <w:sz w:val="28"/>
        </w:rPr>
        <w:t>в</w:t>
      </w:r>
      <w:r w:rsidRPr="00653E0B">
        <w:rPr>
          <w:color w:val="000000"/>
          <w:sz w:val="28"/>
        </w:rPr>
        <w:t>ствию и сопереживанию;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B7044" w:rsidRPr="00653E0B" w:rsidRDefault="00BB7044" w:rsidP="00FE6BC7">
      <w:pPr>
        <w:ind w:left="120"/>
        <w:contextualSpacing/>
      </w:pPr>
    </w:p>
    <w:p w:rsidR="00BB7044" w:rsidRDefault="00BB7044" w:rsidP="00FE6BC7">
      <w:pPr>
        <w:ind w:left="120"/>
        <w:contextualSpacing/>
        <w:rPr>
          <w:b/>
          <w:color w:val="000000"/>
          <w:sz w:val="28"/>
        </w:rPr>
      </w:pPr>
    </w:p>
    <w:p w:rsidR="00BB7044" w:rsidRPr="002F3B8A" w:rsidRDefault="00BB7044" w:rsidP="00FE6BC7">
      <w:pPr>
        <w:ind w:left="120" w:firstLine="480"/>
        <w:contextualSpacing/>
      </w:pPr>
      <w:r w:rsidRPr="002F3B8A">
        <w:rPr>
          <w:color w:val="000000"/>
          <w:sz w:val="28"/>
        </w:rPr>
        <w:t>МЕТАПРЕДМЕТНЫЕ РЕЗУЛЬТАТЫ</w:t>
      </w:r>
    </w:p>
    <w:p w:rsidR="00BB7044" w:rsidRPr="00653E0B" w:rsidRDefault="00BB7044" w:rsidP="00FE6BC7">
      <w:pPr>
        <w:ind w:left="120" w:firstLine="480"/>
        <w:contextualSpacing/>
      </w:pPr>
      <w:r w:rsidRPr="00653E0B">
        <w:rPr>
          <w:b/>
          <w:color w:val="000000"/>
          <w:sz w:val="28"/>
        </w:rPr>
        <w:t>Познавательные универсальные учебные действия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Базовые логические действия: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 xml:space="preserve">делять критерии </w:t>
      </w:r>
      <w:proofErr w:type="spellStart"/>
      <w:r w:rsidRPr="00653E0B">
        <w:rPr>
          <w:color w:val="000000"/>
          <w:sz w:val="28"/>
        </w:rPr>
        <w:t>типологизации</w:t>
      </w:r>
      <w:proofErr w:type="spellEnd"/>
      <w:r w:rsidRPr="00653E0B">
        <w:rPr>
          <w:color w:val="000000"/>
          <w:sz w:val="28"/>
        </w:rPr>
        <w:t>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определять цели деятельности, задавать параметры и критерии их дост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жения, выявлять связь мотивов, интересов и целей деятельности;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lastRenderedPageBreak/>
        <w:t>выявлять закономерности и противоречия в рассматриваемых социальных явлениях и процессах, прогнозировать возможные пути разрешения противор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чий;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разрабатывать план решения проблемы с учётом анализа имеющихся р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сурсов и возможных рисков;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вносить коррективы в деятельность, отбирать способы деятельности, отв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чающие её целям, оценивать соответствие результатов целям, оценивать риски последствий деятельности;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развивать креативное мышление при решении </w:t>
      </w:r>
      <w:proofErr w:type="spellStart"/>
      <w:r w:rsidRPr="00653E0B">
        <w:rPr>
          <w:color w:val="000000"/>
          <w:sz w:val="28"/>
        </w:rPr>
        <w:t>учебно­познавательных</w:t>
      </w:r>
      <w:proofErr w:type="spellEnd"/>
      <w:r w:rsidRPr="00653E0B">
        <w:rPr>
          <w:color w:val="000000"/>
          <w:sz w:val="28"/>
        </w:rPr>
        <w:t>, жизненных проблем, при выполнении социальных проектов.</w:t>
      </w:r>
    </w:p>
    <w:p w:rsidR="00867DA9" w:rsidRDefault="00867DA9" w:rsidP="00FE6BC7">
      <w:pPr>
        <w:ind w:firstLine="600"/>
        <w:contextualSpacing/>
        <w:rPr>
          <w:b/>
          <w:color w:val="000000"/>
          <w:sz w:val="28"/>
        </w:rPr>
      </w:pP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Базовые исследовательские действия: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развивать навыки </w:t>
      </w:r>
      <w:proofErr w:type="spellStart"/>
      <w:r w:rsidRPr="00653E0B">
        <w:rPr>
          <w:color w:val="000000"/>
          <w:sz w:val="28"/>
        </w:rPr>
        <w:t>учебно­исследовательской</w:t>
      </w:r>
      <w:proofErr w:type="spellEnd"/>
      <w:r w:rsidRPr="00653E0B">
        <w:rPr>
          <w:color w:val="000000"/>
          <w:sz w:val="28"/>
        </w:rPr>
        <w:t xml:space="preserve"> и проектной деятельности, навыки разрешения проблем; проявлять способность и готовность к самосто</w:t>
      </w:r>
      <w:r w:rsidRPr="00653E0B">
        <w:rPr>
          <w:color w:val="000000"/>
          <w:sz w:val="28"/>
        </w:rPr>
        <w:t>я</w:t>
      </w:r>
      <w:r w:rsidRPr="00653E0B">
        <w:rPr>
          <w:color w:val="000000"/>
          <w:sz w:val="28"/>
        </w:rPr>
        <w:t xml:space="preserve">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осуществлять деятельность по получению нового знания, его интерпрет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>ции, преобразованию и применению в различных учебных ситуациях, в том числе при создании учебных и социальных проектов;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ставить и формулировать собственные задачи в образовательной деятел</w:t>
      </w:r>
      <w:r w:rsidRPr="00653E0B">
        <w:rPr>
          <w:color w:val="000000"/>
          <w:sz w:val="28"/>
        </w:rPr>
        <w:t>ь</w:t>
      </w:r>
      <w:r w:rsidRPr="00653E0B">
        <w:rPr>
          <w:color w:val="000000"/>
          <w:sz w:val="28"/>
        </w:rPr>
        <w:t>ности и жизненных ситуациях;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выявлять </w:t>
      </w:r>
      <w:proofErr w:type="spellStart"/>
      <w:r w:rsidRPr="00653E0B">
        <w:rPr>
          <w:color w:val="000000"/>
          <w:sz w:val="28"/>
        </w:rPr>
        <w:t>причинно­следственные</w:t>
      </w:r>
      <w:proofErr w:type="spellEnd"/>
      <w:r w:rsidRPr="00653E0B">
        <w:rPr>
          <w:color w:val="000000"/>
          <w:sz w:val="28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</w:t>
      </w:r>
      <w:r w:rsidRPr="00653E0B">
        <w:rPr>
          <w:color w:val="000000"/>
          <w:sz w:val="28"/>
        </w:rPr>
        <w:t>т</w:t>
      </w:r>
      <w:r w:rsidRPr="00653E0B">
        <w:rPr>
          <w:color w:val="000000"/>
          <w:sz w:val="28"/>
        </w:rPr>
        <w:t>ры и критерии решения;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давать оценку новым ситуациям, возникающим в процессе познания соц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альных объектов, в социальных отношениях; оценивать приобретённый опыт;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уметь переносить знания об общественных объектах, явлениях и проце</w:t>
      </w:r>
      <w:r w:rsidRPr="00653E0B">
        <w:rPr>
          <w:color w:val="000000"/>
          <w:sz w:val="28"/>
        </w:rPr>
        <w:t>с</w:t>
      </w:r>
      <w:r w:rsidRPr="00653E0B">
        <w:rPr>
          <w:color w:val="000000"/>
          <w:sz w:val="28"/>
        </w:rPr>
        <w:t>сах в познавательную и практическую области жизнедеятельности;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653E0B">
        <w:rPr>
          <w:color w:val="000000"/>
          <w:sz w:val="28"/>
        </w:rPr>
        <w:t>внеучебных</w:t>
      </w:r>
      <w:proofErr w:type="spellEnd"/>
      <w:r w:rsidRPr="00653E0B">
        <w:rPr>
          <w:color w:val="000000"/>
          <w:sz w:val="28"/>
        </w:rPr>
        <w:t xml:space="preserve"> источников информации;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выдвигать новые идеи, предлагать оригинальные подходы и решения; ст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>вить проблемы и задачи, допускающие альтернативные решения.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Работа с информацией: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владеть навыками получения социальной информации, в том числе об о</w:t>
      </w:r>
      <w:r w:rsidRPr="00653E0B">
        <w:rPr>
          <w:color w:val="000000"/>
          <w:sz w:val="28"/>
        </w:rPr>
        <w:t>с</w:t>
      </w:r>
      <w:r w:rsidRPr="00653E0B">
        <w:rPr>
          <w:color w:val="000000"/>
          <w:sz w:val="28"/>
        </w:rPr>
        <w:t>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lastRenderedPageBreak/>
        <w:t>создавать тексты в различных форматах с учётом назначения информации и целевой аудитории, выбирая оптимальную форму представления и визуал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зации, включая статистические данные, графики, таблицы;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653E0B">
        <w:rPr>
          <w:color w:val="000000"/>
          <w:sz w:val="28"/>
        </w:rPr>
        <w:t>интернет-источников</w:t>
      </w:r>
      <w:proofErr w:type="gramEnd"/>
      <w:r w:rsidRPr="00653E0B">
        <w:rPr>
          <w:color w:val="000000"/>
          <w:sz w:val="28"/>
        </w:rPr>
        <w:t>, её соо</w:t>
      </w:r>
      <w:r w:rsidRPr="00653E0B">
        <w:rPr>
          <w:color w:val="000000"/>
          <w:sz w:val="28"/>
        </w:rPr>
        <w:t>т</w:t>
      </w:r>
      <w:r w:rsidRPr="00653E0B">
        <w:rPr>
          <w:color w:val="000000"/>
          <w:sz w:val="28"/>
        </w:rPr>
        <w:t xml:space="preserve">ветствие правовым и </w:t>
      </w:r>
      <w:proofErr w:type="spellStart"/>
      <w:r w:rsidRPr="00653E0B">
        <w:rPr>
          <w:color w:val="000000"/>
          <w:sz w:val="28"/>
        </w:rPr>
        <w:t>морально­этическим</w:t>
      </w:r>
      <w:proofErr w:type="spellEnd"/>
      <w:r w:rsidRPr="00653E0B">
        <w:rPr>
          <w:color w:val="000000"/>
          <w:sz w:val="28"/>
        </w:rPr>
        <w:t xml:space="preserve"> нормам;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</w:t>
      </w:r>
      <w:r w:rsidRPr="00653E0B">
        <w:rPr>
          <w:color w:val="000000"/>
          <w:sz w:val="28"/>
        </w:rPr>
        <w:t>ю</w:t>
      </w:r>
      <w:r w:rsidRPr="00653E0B">
        <w:rPr>
          <w:color w:val="000000"/>
          <w:sz w:val="28"/>
        </w:rPr>
        <w:t>дением требований эргономики, техники безопасности, гигиены, ресурсосб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режения, правовых и этических норм, норм информационной безопасности;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BB7044" w:rsidRPr="00653E0B" w:rsidRDefault="00BB7044" w:rsidP="00FE6BC7">
      <w:pPr>
        <w:ind w:left="120"/>
        <w:contextualSpacing/>
      </w:pPr>
    </w:p>
    <w:p w:rsidR="00BB7044" w:rsidRPr="00653E0B" w:rsidRDefault="00BB7044" w:rsidP="00FE6BC7">
      <w:pPr>
        <w:ind w:left="120" w:firstLine="480"/>
        <w:contextualSpacing/>
      </w:pPr>
      <w:r w:rsidRPr="00653E0B">
        <w:rPr>
          <w:b/>
          <w:color w:val="000000"/>
          <w:sz w:val="28"/>
        </w:rPr>
        <w:t>Коммуникативные универсальные учебные действия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Общение: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осуществлять коммуникации во всех сферах жизни;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распознавать невербальные средства общения, понимать значение соц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альных знаков, распознавать предпосылки конфликтных ситуаций и смягчать конфликты;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владеть различными способами общения и взаимодействия; аргументир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>ванно вести диалог, учитывать разные точки зрения;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развёрнуто и логично излагать свою точку зрения с использованием яз</w:t>
      </w:r>
      <w:r w:rsidRPr="00653E0B">
        <w:rPr>
          <w:color w:val="000000"/>
          <w:sz w:val="28"/>
        </w:rPr>
        <w:t>ы</w:t>
      </w:r>
      <w:r w:rsidRPr="00653E0B">
        <w:rPr>
          <w:color w:val="000000"/>
          <w:sz w:val="28"/>
        </w:rPr>
        <w:t>ковых средств.</w:t>
      </w:r>
    </w:p>
    <w:p w:rsidR="00BB7044" w:rsidRPr="00653E0B" w:rsidRDefault="00BB7044" w:rsidP="00FE6BC7">
      <w:pPr>
        <w:ind w:left="120" w:firstLine="480"/>
        <w:contextualSpacing/>
      </w:pPr>
      <w:r w:rsidRPr="00653E0B">
        <w:rPr>
          <w:b/>
          <w:color w:val="000000"/>
          <w:sz w:val="28"/>
        </w:rPr>
        <w:t>Регулятивные универсальные учебные действия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Самоорганизация: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ятельности и в жизненных ситуациях, включая область профессионального с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>моопределения;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давать оценку новым ситуациям, возникающим в познавательной и пра</w:t>
      </w:r>
      <w:r w:rsidRPr="00653E0B">
        <w:rPr>
          <w:color w:val="000000"/>
          <w:sz w:val="28"/>
        </w:rPr>
        <w:t>к</w:t>
      </w:r>
      <w:r w:rsidRPr="00653E0B">
        <w:rPr>
          <w:color w:val="000000"/>
          <w:sz w:val="28"/>
        </w:rPr>
        <w:t>тической деятельности, в межличностных отношениях;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делать осознанный выбор стратегий поведения, решений при наличии ал</w:t>
      </w:r>
      <w:r w:rsidRPr="00653E0B">
        <w:rPr>
          <w:color w:val="000000"/>
          <w:sz w:val="28"/>
        </w:rPr>
        <w:t>ь</w:t>
      </w:r>
      <w:r w:rsidRPr="00653E0B">
        <w:rPr>
          <w:color w:val="000000"/>
          <w:sz w:val="28"/>
        </w:rPr>
        <w:t>тернатив, аргументировать сделанный выбор, брать ответственность за прин</w:t>
      </w:r>
      <w:r w:rsidRPr="00653E0B">
        <w:rPr>
          <w:color w:val="000000"/>
          <w:sz w:val="28"/>
        </w:rPr>
        <w:t>я</w:t>
      </w:r>
      <w:r w:rsidRPr="00653E0B">
        <w:rPr>
          <w:color w:val="000000"/>
          <w:sz w:val="28"/>
        </w:rPr>
        <w:t>тое решение;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оценивать приобретённый опыт;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Совместная деятельность: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понимать и использовать преимущества командной и индивидуальной р</w:t>
      </w:r>
      <w:r w:rsidRPr="00653E0B">
        <w:rPr>
          <w:color w:val="000000"/>
          <w:sz w:val="28"/>
        </w:rPr>
        <w:t>а</w:t>
      </w:r>
      <w:r w:rsidRPr="00653E0B">
        <w:rPr>
          <w:color w:val="000000"/>
          <w:sz w:val="28"/>
        </w:rPr>
        <w:t>боты;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lastRenderedPageBreak/>
        <w:t>выбирать тематику и методы совместных действий с учётом общих инт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ресов, и возможностей каждого члена коллектива;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принимать цели совместной деятельности, организовывать и координир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>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предлагать новые </w:t>
      </w:r>
      <w:proofErr w:type="spellStart"/>
      <w:r w:rsidRPr="00653E0B">
        <w:rPr>
          <w:color w:val="000000"/>
          <w:sz w:val="28"/>
        </w:rPr>
        <w:t>учебно­исследовательские</w:t>
      </w:r>
      <w:proofErr w:type="spellEnd"/>
      <w:r w:rsidRPr="00653E0B">
        <w:rPr>
          <w:color w:val="000000"/>
          <w:sz w:val="28"/>
        </w:rPr>
        <w:t xml:space="preserve"> и социальные проекты, оц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нивать идеи с позиции новизны, оригинальности, практической значимости;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осуществлять позитивное стратегическое поведение в различных ситуац</w:t>
      </w:r>
      <w:r w:rsidRPr="00653E0B">
        <w:rPr>
          <w:color w:val="000000"/>
          <w:sz w:val="28"/>
        </w:rPr>
        <w:t>и</w:t>
      </w:r>
      <w:r w:rsidRPr="00653E0B">
        <w:rPr>
          <w:color w:val="000000"/>
          <w:sz w:val="28"/>
        </w:rPr>
        <w:t>ях, проявлять творчество и воображение, быть инициативным.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b/>
          <w:color w:val="000000"/>
          <w:sz w:val="28"/>
        </w:rPr>
        <w:t>Самоконтроль, эмоциональный интеллект: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давать оценку новым ситуациям, вносить коррективы в деятельность, оц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нивать соответствие результатов целям;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</w:t>
      </w:r>
      <w:r w:rsidRPr="00653E0B">
        <w:rPr>
          <w:color w:val="000000"/>
          <w:sz w:val="28"/>
        </w:rPr>
        <w:t>о</w:t>
      </w:r>
      <w:r w:rsidRPr="00653E0B">
        <w:rPr>
          <w:color w:val="000000"/>
          <w:sz w:val="28"/>
        </w:rPr>
        <w:t>вать приёмы рефлексии для оценки ситуации, выбора верного решения;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уметь оценивать риски и своевременно принимать решения по их сниж</w:t>
      </w:r>
      <w:r w:rsidRPr="00653E0B">
        <w:rPr>
          <w:color w:val="000000"/>
          <w:sz w:val="28"/>
        </w:rPr>
        <w:t>е</w:t>
      </w:r>
      <w:r w:rsidRPr="00653E0B">
        <w:rPr>
          <w:color w:val="000000"/>
          <w:sz w:val="28"/>
        </w:rPr>
        <w:t>нию;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принимать себя, понимая свои недостатки и достоинства;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учитывать мотивы и аргументы других при анализе результатов деятел</w:t>
      </w:r>
      <w:r w:rsidRPr="00653E0B">
        <w:rPr>
          <w:color w:val="000000"/>
          <w:sz w:val="28"/>
        </w:rPr>
        <w:t>ь</w:t>
      </w:r>
      <w:r w:rsidRPr="00653E0B">
        <w:rPr>
          <w:color w:val="000000"/>
          <w:sz w:val="28"/>
        </w:rPr>
        <w:t>ности;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 xml:space="preserve">признавать своё право и право других на ошибки; </w:t>
      </w:r>
    </w:p>
    <w:p w:rsidR="00BB7044" w:rsidRPr="00653E0B" w:rsidRDefault="00BB7044" w:rsidP="00FE6BC7">
      <w:pPr>
        <w:ind w:firstLine="600"/>
        <w:contextualSpacing/>
      </w:pPr>
      <w:r w:rsidRPr="00653E0B">
        <w:rPr>
          <w:color w:val="000000"/>
          <w:sz w:val="28"/>
        </w:rPr>
        <w:t>развивать способность понимать мир с позиции другого человека.</w:t>
      </w:r>
    </w:p>
    <w:p w:rsidR="00BB7044" w:rsidRPr="00653E0B" w:rsidRDefault="00BB7044" w:rsidP="00FE6BC7">
      <w:pPr>
        <w:ind w:left="120"/>
        <w:contextualSpacing/>
      </w:pPr>
    </w:p>
    <w:p w:rsidR="00BB7044" w:rsidRPr="00653E0B" w:rsidRDefault="00BB7044" w:rsidP="00FE6BC7">
      <w:pPr>
        <w:ind w:left="120"/>
        <w:contextualSpacing/>
      </w:pPr>
      <w:bookmarkStart w:id="0" w:name="_Toc135757235"/>
      <w:bookmarkEnd w:id="0"/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67DA9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71C08" w:rsidRDefault="00867DA9" w:rsidP="00867DA9">
      <w:pPr>
        <w:shd w:val="clear" w:color="auto" w:fill="FFFFFF"/>
        <w:contextualSpacing/>
        <w:jc w:val="center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67DA9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СОДЕРЖАНИЕ 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КУРСА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Введение 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Общая характеристика особенности </w:t>
      </w:r>
      <w:proofErr w:type="spellStart"/>
      <w:r w:rsidRPr="00107053">
        <w:rPr>
          <w:rFonts w:eastAsia="Times New Roman"/>
          <w:color w:val="000000"/>
          <w:sz w:val="28"/>
          <w:szCs w:val="28"/>
          <w:lang w:eastAsia="ru-RU"/>
        </w:rPr>
        <w:t>КИМов</w:t>
      </w:r>
      <w:proofErr w:type="spellEnd"/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 по обществознанию, специф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кой проведения экзамена, знакомство с кодификатором, спецификацией, д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монстрационной версией ЕГЭ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Модульный блок «</w:t>
      </w:r>
      <w:proofErr w:type="spellStart"/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Общество»</w:t>
      </w:r>
      <w:proofErr w:type="spellEnd"/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Социум как особенная часть мира. Системное строение общ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ства.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Понятие «общество» в узком и широком смысле. Функции общества. Общественные отношения. Общество – динамическая система. Сферы общ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ственной жизни. Специфические черты общества.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Общество и природа.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Понятие «природа» в узком и широком смысле. «Вторая природа». Взаимодействие общества и природы. Противоречия общ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ства и природы. Представления о взаимосвязи общества и природы.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Общество и культура.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Понятия «культура». Система взаимоотношений общества и культуры.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Взаимосвязь экономической, социальной, политической, и духовной сфер общества.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Взаимосвязь сфер общественной жизни общества. Взаимовл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яние сфер.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Социальные институты.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Социальный институт. Основные комплексы социальных институтов. Функции социальных институтов.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Многовариантность</w:t>
      </w:r>
      <w:proofErr w:type="spellEnd"/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общественного развития. Типология о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б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ществ.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Общественное развитие. Реформа и ее виды. Революция и ее виды. М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дернизация. Традиционное общество. Индустриальное общество. Постинд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у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стриальное общество. </w:t>
      </w:r>
      <w:proofErr w:type="gramStart"/>
      <w:r w:rsidRPr="00107053">
        <w:rPr>
          <w:rFonts w:eastAsia="Times New Roman"/>
          <w:color w:val="000000"/>
          <w:sz w:val="28"/>
          <w:szCs w:val="28"/>
          <w:lang w:eastAsia="ru-RU"/>
        </w:rPr>
        <w:t>Формационный</w:t>
      </w:r>
      <w:proofErr w:type="gramEnd"/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 и цивилизационный подходы к изучению общества. Западная и восточная цивилизации.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Понятие общественного прогресса.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Различные взгляды на направле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ность общественного развития. Сущность понятий «прогресс» и «регресс». Особенности прогресса и его критерии. Стагнация.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Процессы глобализации и становление единого человеч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ства.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Глобализация. Основные направления глобализации. Последствия пр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цесса глобализации. Единство современного мира. Основные факторы единства современного человечества.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Глобальные проблемы человечества.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Термин «глобальные проблемы». Причины возникновения. Общие черты. Главные (приоритетные) глобальные проблемы. Основные направления разрешения глобальных проблем. Социал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ь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ные прогнозы перспектив человечества.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 Обобщающий урок по модульному блоку «Общество».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Проверка уро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ня знаний и умений по пройденной теме.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Модульный блок «Духовная жизнь общества» 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Культура и духовная жизнь.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Подходы к пониманию культуры как явл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ния общественной жизни. Понятие «культура». Материальная культура. Духо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ная культура. Основные функции культуры. Структура духовной жизни общ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Формы и разновидности культуры: народная, массовая и элитарная; молодежная субкультура.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Типология культур. Основные формы: элитарная, 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lastRenderedPageBreak/>
        <w:t>народная, массовая. Разновидности культуры: субкультура, контркультура. Влияние массовой культуры на духовную жизнь общества.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Средства массовой информации.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СМИ и их роль в духовной жизни 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б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щества. Функции СМИ.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Искусство, его формы, основные направления.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Понятие «искусство». Теории происхождения искусства. Предмет искусства. Виды и жанры. Спец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фические черты искусства. Функции искусства.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Наука.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Понятие «наука». Виды наук. Модели развития научного знания. Функции современной науки.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Социальная и личностная значимость образования.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Образование. Цель образования. Функции образования. Система образования в России. Сеть обр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зовательных учреждений. Комплекс принципов, определяющих функционир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вание системы образования. Общие тенденции в развитии образования.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Религия. Роль религии в жизни общества. Мировые рел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гии.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Определение «религия». Происхождение религии. Религиозная вера. Культ. Атрибуты религиозного культа. Ранние формы религии: тотемизм, ан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мизм, фетишизм, магия. Национально-государственные религии. Мировые 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лигии: буддизм, христианство, ислам. Основные функции религии.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Мораль. Нравственная культура.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Понятие «мораль». Развитие норм м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рали: табу, обычай, традиция, моральные правила. Происхождение морали. П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нятие «нравственность». Мораль и право: общее и различия. Важнейшие фун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к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ции морали в обществе. Нравственная культура личности. Важнейшие принц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пы современной нравственной культуры личности.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Тенденции духовной жизни современной России.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Основные проблемы и тенденции современной культурной ситуации в России.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Обобщающий урок по модульному блоку «Духовная жизнь общ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ства».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Проверка уровня знаний и умений по пройденной теме.</w:t>
      </w:r>
    </w:p>
    <w:p w:rsidR="00F373CE" w:rsidRDefault="00F373CE" w:rsidP="00F373CE">
      <w:pPr>
        <w:shd w:val="clear" w:color="auto" w:fill="FFFFFF"/>
        <w:ind w:firstLine="567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Модульный блок «Человек. Познание» 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Человек как результат биол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гической и социальной эволюции. Бытие человека.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Теории происхождения человека. Человек – биологическое сущ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ство. Основные отличия человека от животного. Человек – существо социал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ь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ное. Бытие человека. Потребности и интересы человека.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Деятельность человека, ее основные формы. Мышление и деятел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ь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ность.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Деятельность. Деятельность человека и активность животного. Осно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ные компоненты деятельности. Виды действий. Игра как деятельность. Общ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ние, структура общения. Функции общения. Учение. Труд. Основные класс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фикации деятельности. Творческая деятельность. Мышление. Типы мышления.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Цель и смысл жизни человека. Самореализация.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Цель жизни. Смысл жизни. Проблема смысла жизни человека. Самореализация.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Индивид, индивидуальность, личность. Социализация индив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да.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Индивид. Индивидуальность. Личность. Структура личности. Социализ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ция. Этапы социализации.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Внутренний мир человека. Сознательное и бессознател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ь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ное.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Внутренний (духовный) мир человека. Структура духовного мира челов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ка. Мировоззрение, структура мировоззрения. Типы мировоззрения. Ментал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тет. Сознание, структура сознания. Самосознание. Бессознательное. Отличие </w:t>
      </w:r>
      <w:proofErr w:type="gramStart"/>
      <w:r w:rsidRPr="00107053">
        <w:rPr>
          <w:rFonts w:eastAsia="Times New Roman"/>
          <w:color w:val="000000"/>
          <w:sz w:val="28"/>
          <w:szCs w:val="28"/>
          <w:lang w:eastAsia="ru-RU"/>
        </w:rPr>
        <w:t>сознательного</w:t>
      </w:r>
      <w:proofErr w:type="gramEnd"/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 от бессознательного.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Самопознание. Свобода и ответственность личности.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Самопознание. Самооценка. «Я</w:t>
      </w:r>
      <w:proofErr w:type="gramStart"/>
      <w:r w:rsidRPr="00107053">
        <w:rPr>
          <w:rFonts w:eastAsia="Times New Roman"/>
          <w:color w:val="000000"/>
          <w:sz w:val="28"/>
          <w:szCs w:val="28"/>
          <w:lang w:eastAsia="ru-RU"/>
        </w:rPr>
        <w:t>»-</w:t>
      </w:r>
      <w:proofErr w:type="gramEnd"/>
      <w:r w:rsidRPr="00107053">
        <w:rPr>
          <w:rFonts w:eastAsia="Times New Roman"/>
          <w:color w:val="000000"/>
          <w:sz w:val="28"/>
          <w:szCs w:val="28"/>
          <w:lang w:eastAsia="ru-RU"/>
        </w:rPr>
        <w:t>концепция. Поведение. Виды социального поведения. Своб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да и ответственность личности.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Познание мира. Формы познания.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Познание. Процесс познания. Агн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стицизм, скептицизм, оптимизм. Чувственное познание: ощущение, воспри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я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тие, представление. Рациональное познание: понятие, суждение, умозаключ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ние.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Истина и ее критерии. Относительность истины.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Что есть истина? 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носительная истина, абсолютная истина. Критерии истины. Функции практики в процессе познания.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Виды человеческих знаний. Научное познание.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Знание. Виды знания. Формы знания. Научное познание. Уровни научного познания. Структура те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рии. Методы научного познания: анализ, синтез, индукция, дедукция, модел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рование, абстракция.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Социальные науки, их классификация.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Социальные науки. Классиф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кация социальных наук. Важнейшие социальные науки. Социальное познание. Особенности социального познания. Социальный факт.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Обобщающий урок по модульному блоку «Человек. Позн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а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ние».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Проверка уровня знаний и умений по пройденной теме.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Модульный блок «</w:t>
      </w:r>
      <w:proofErr w:type="spellStart"/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Политика»</w:t>
      </w:r>
      <w:proofErr w:type="spellEnd"/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Власть, ее происхождение и виды.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Подходы к решению вопроса о прир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де власти. Компоненты власти. Классификации (типологии) власти. Политич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ская власть и ее признаки и разновидности. Типы политической власти. Гос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у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дарственная власть. Теория разделения властей.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Политическая система, ее структура и функции.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Политическая система общества и ее структура. Структурные компоненты (подсистемы) политической системы общества. Функции политической системы. Основные теории прои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хождения государства. Государство. Признаки государства. Функции госуда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ства. Формы правления: монархия, республика. Формы государственно-территориального устройства: </w:t>
      </w:r>
      <w:proofErr w:type="gramStart"/>
      <w:r w:rsidRPr="00107053">
        <w:rPr>
          <w:rFonts w:eastAsia="Times New Roman"/>
          <w:color w:val="000000"/>
          <w:sz w:val="28"/>
          <w:szCs w:val="28"/>
          <w:lang w:eastAsia="ru-RU"/>
        </w:rPr>
        <w:t>унитарное</w:t>
      </w:r>
      <w:proofErr w:type="gramEnd"/>
      <w:r w:rsidRPr="00107053">
        <w:rPr>
          <w:rFonts w:eastAsia="Times New Roman"/>
          <w:color w:val="000000"/>
          <w:sz w:val="28"/>
          <w:szCs w:val="28"/>
          <w:lang w:eastAsia="ru-RU"/>
        </w:rPr>
        <w:t>, федеративное, конфедерация. Пол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тические режимы.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Политические партии и движения. Становление многопартийности в России.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Избирательные системы. Политическая партия и ее черты Виды пол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тических партий. Партийная система, типы партийных систем. Политические движения. Виды политических движений. Основные этапы становления мног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партийности в России.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Политический режим. Типы политических режимов.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Политический режим. Демократический, тоталитарный, авторитарный режимы.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Политическая идеология.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Политическая идеология. Основные этапы формирования идеологии. Уровни политической идеологии и функции. Типы политических идеологий.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Политическая культура.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Политическая культура. Компоненты политич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ской культуры. Функции политической культуры.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Гражданское общество.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Основные подходы к определению сущности гражданского общества. Соотношение государства и гражданского общества. Предпосылки гражданского общества. Структура и функции гражданского 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б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щества.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Правовое государство.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Правовое государство. Признаки (принципы) пр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вового государства. Предпосылки создания правового государства. Пути фо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мирования правового государства.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Человек в политической жизни. Политическое участие.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Содержание политической жизни. Политический статус личности. Политическая роль ли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ч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ности. Типы политических ролей. Политический лидер. Особенности полит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ческого лидерства. Классификация типов политических лидеров. Политическое участие. Виды политического участия. Основные типы политической деятел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ь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ности.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Обобщающий урок по модульному блоку «Политика».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Проверка уровня знаний и умений по пройденной теме.</w:t>
      </w:r>
    </w:p>
    <w:p w:rsidR="00F373CE" w:rsidRPr="00107053" w:rsidRDefault="00F373CE" w:rsidP="00F373C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Модульный блок «Экономика»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Экономика: наука и хозяйство.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Термин «экономика». Экономика – это хозяйство. Производство, распределение, обмен, потребление. Факторы прои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з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водства. Экономика как наука. Функции экономической теории. Макроэкон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мика. Микроэкономика.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Экономические системы.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Экономическая система. Основные типы эк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номических систем: </w:t>
      </w:r>
      <w:proofErr w:type="gramStart"/>
      <w:r w:rsidRPr="00107053">
        <w:rPr>
          <w:rFonts w:eastAsia="Times New Roman"/>
          <w:color w:val="000000"/>
          <w:sz w:val="28"/>
          <w:szCs w:val="28"/>
          <w:lang w:eastAsia="ru-RU"/>
        </w:rPr>
        <w:t>традиционная</w:t>
      </w:r>
      <w:proofErr w:type="gramEnd"/>
      <w:r w:rsidRPr="00107053">
        <w:rPr>
          <w:rFonts w:eastAsia="Times New Roman"/>
          <w:color w:val="000000"/>
          <w:sz w:val="28"/>
          <w:szCs w:val="28"/>
          <w:lang w:eastAsia="ru-RU"/>
        </w:rPr>
        <w:t>, централизованная (плановая), рыночная, смешанная. Многообразие рынков. Спрос, закон спроса. Предложение, закон предложения.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Экономическое содержание собственности.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Собственность. Право со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б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ственности. Экономическое содержание собственности. Виды собственности.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Измерители экономической деятельности.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Система национальных сч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ё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тов. ВВП. ВНП. НД.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color w:val="000000"/>
          <w:sz w:val="28"/>
          <w:szCs w:val="28"/>
          <w:lang w:eastAsia="ru-RU"/>
        </w:rPr>
        <w:t>Экономический цикл и экономический рост. Экономический цикл. Фазы экономического цикла. Причины циклического развития экономики. Виды кр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зисов. Экономический рост.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Экономика и государство.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Роль государства в экономике. Правовое рег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у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лирование. Денежно-кредитная политика. Инфляция и её виды. Налогово-бюджетная политика. Банковская система. Налогово-бюджетная политика. Налоги, функции налогов. Государственный бюджет. Государственный долг.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Мировая экономика: внешняя торговля, международная финансовая система.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Мировая экономика. Международное разделение труда (МРТ). Мир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вой рынок. Международная торговля. Типы экономической интеграции. Стру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к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тура международной валютно-финансовой системы.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Экономика потребителя. Экономика производителя.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Потребитель. Цель потребителя. Рациональное поведение потребителя. Доход потребителя. Ур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вень жизни. Бизнес, предпринимательство. Виды предпринимательства. Осно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ные принципы, регулирующие предпринимательскую деятельность. Функции предпринимательства.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Рынок труда. Безработица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. Рынок труда. Характерные черты конкурен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ного труда. Заработная плата. Прожиточный минимум. Безработица. Причины безработицы. Основные виды безработицы. Последствия безработицы.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Обобщающий урок по теме «Экономика».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Проверка уровня знаний и умений по пройденной теме. Решение заданий 2 части.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Модульный блок «Социальные отношения»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Социальное взаимодействие и общественные отношения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. Социальная связь и виды. Типы социальных действий. Формы социального взаимодействия.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Социальные группы и их классификация.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Социальная общность. Пр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знаки социальной общности и её виды. Виды социальных групп. Социальная структура общества. Квазигруппа. Организация. Малая группа.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Социальный статус. Социальная роль.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Социальный статус. Статусный набор. Компоненты социального статуса. Престиж. Авторитет. Социальная роль.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Неравенство и социальная стратификация. Социальная мобил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ь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ность.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 Социальная дифференциация. Неравенство. Стратификация. Критерии стратификации. Исторические типы </w:t>
      </w:r>
      <w:proofErr w:type="spellStart"/>
      <w:r w:rsidRPr="00107053">
        <w:rPr>
          <w:rFonts w:eastAsia="Times New Roman"/>
          <w:color w:val="000000"/>
          <w:sz w:val="28"/>
          <w:szCs w:val="28"/>
          <w:lang w:eastAsia="ru-RU"/>
        </w:rPr>
        <w:t>стратификационных</w:t>
      </w:r>
      <w:proofErr w:type="spellEnd"/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 систем. Социальная мобильность. Воды социальной мобильности.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Социальные нормы. Отклоняющееся поведение.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Социальная норма: обычаи, традиции. Нормы морали, правовые нормы, религиозные нормы, пол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тические нормы, эстетические нормы. </w:t>
      </w:r>
      <w:proofErr w:type="spellStart"/>
      <w:r w:rsidRPr="00107053">
        <w:rPr>
          <w:rFonts w:eastAsia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 поведение. </w:t>
      </w:r>
      <w:proofErr w:type="spellStart"/>
      <w:r w:rsidRPr="00107053">
        <w:rPr>
          <w:rFonts w:eastAsia="Times New Roman"/>
          <w:color w:val="000000"/>
          <w:sz w:val="28"/>
          <w:szCs w:val="28"/>
          <w:lang w:eastAsia="ru-RU"/>
        </w:rPr>
        <w:t>Делинквентное</w:t>
      </w:r>
      <w:proofErr w:type="spellEnd"/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 поведение. Социальный контроль.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Семья и брак как социальные институты.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Семья. Функции семьи. Виды семьи. Брак виды брака. Демографическая и семейная политика в Российской Федерации.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Молодёжь как социальная группа.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Молодёжь. Особенности социального положения молодёжи. Типы самодеятельности молодёжи.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Этнические общности. Межнациональные отношения.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Этническая общность. Подходы (теории) понимания сущности этносов, их происхождения. Виды этнических общностей. Межнациональные отношения. Способы мирного сотрудничества. Основные тенденции развития наций. Межнациональный ко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фликт. Причины и типы межнациональных конфликтов. Виды национализма. Пути разрешения межнациональных проблем. Национальная политика в Ро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сийской Федерации.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Социальный конфликт и пути его разрешения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. Конфликт и его учас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ники. Причины, повод, противоречия конфликта. Виды противоречий. Соц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альный конфликт и виды. Функции социальных конфликтов.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Социальные процессы в современной России.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 Социальные процессы в современной России. </w:t>
      </w:r>
      <w:proofErr w:type="spellStart"/>
      <w:r w:rsidRPr="00107053">
        <w:rPr>
          <w:rFonts w:eastAsia="Times New Roman"/>
          <w:color w:val="000000"/>
          <w:sz w:val="28"/>
          <w:szCs w:val="28"/>
          <w:lang w:eastAsia="ru-RU"/>
        </w:rPr>
        <w:t>Стратификационная</w:t>
      </w:r>
      <w:proofErr w:type="spellEnd"/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 структура российского общества. Основные тенденции развития социальной структуры современного российск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го общества.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Обобщающий урок по теме «Социальные отношения».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Проверка уро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ня знаний и умений по пройденной теме. Решение заданий 2 части.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Модульный блок «Право»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Право в системе социальных норм.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Социальные нормы: типы, функции. Норма права, признаки нормы права. Структура нормы права: гипотеза, дисп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зиция, санкция. Виды правовых норм. Право в системе социальных норм: ос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бенности взаимодействия. Теории происхождения права, признаки и функции права.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Система права: основные отрасли, институты, отношения.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 xml:space="preserve"> Система права: институт права, </w:t>
      </w:r>
      <w:proofErr w:type="spellStart"/>
      <w:r w:rsidRPr="00107053">
        <w:rPr>
          <w:rFonts w:eastAsia="Times New Roman"/>
          <w:color w:val="000000"/>
          <w:sz w:val="28"/>
          <w:szCs w:val="28"/>
          <w:lang w:eastAsia="ru-RU"/>
        </w:rPr>
        <w:t>подотрасль</w:t>
      </w:r>
      <w:proofErr w:type="spellEnd"/>
      <w:r w:rsidRPr="00107053">
        <w:rPr>
          <w:rFonts w:eastAsia="Times New Roman"/>
          <w:color w:val="000000"/>
          <w:sz w:val="28"/>
          <w:szCs w:val="28"/>
          <w:lang w:eastAsia="ru-RU"/>
        </w:rPr>
        <w:t>, отрасль права. Виды институтов права. 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новные отрасли российского права.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Источники права.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Правовые акты. Источник (форма) права. Виды исто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ч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ников права: правовой обычай, судебный прецедент, правовая доктрина, но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мативно-правовой акт. Виды нормативно-правовых актов: закон, подзаконный акт.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Правонарушения.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Правоотношения, участники. Структура правоотнош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ний. Правонарушение. Состав (структура) правонарушения. Виды правонар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у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шений: преступление, проступок.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Конституция РФ.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Конституция. Этапы конституционного развития Ро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сии. Особенности Конституции РФ: структура, содержание.</w:t>
      </w:r>
    </w:p>
    <w:p w:rsidR="00F373CE" w:rsidRPr="00107053" w:rsidRDefault="00F373CE" w:rsidP="00F373CE">
      <w:pPr>
        <w:shd w:val="clear" w:color="auto" w:fill="FFFFFF"/>
        <w:ind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Юридическая ответственность и её виды.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Признаки юридической 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т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ветственности. Принципы юридической ответственности. Основные виды юр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дической ответственности. Функции.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понятия и нормы административного, гражданского, тр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у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дового, семейного и уголовного права в Российской Федер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а</w:t>
      </w: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ции.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Характеристика основных отраслей российского законодательства: осно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ные источники, основные понятия и нормы.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Международные документы о правах человека. 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Всеобщая декларация прав человека. Международный пакт о гражданских, политических, экономич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ских, социальных и культурных правах. Судебная защита. Правосудие. Система международной защиты прав человека.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Правовая культура.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Правовая культура: структура, уровни. Правосозн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ние. Правотворчество. Законность. Правопорядок. Функции правовой культ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у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ры. Значение правовой культуры.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Обобщающий урок по теме «Право».</w:t>
      </w:r>
      <w:r w:rsidRPr="00107053">
        <w:rPr>
          <w:rFonts w:eastAsia="Times New Roman"/>
          <w:color w:val="000000"/>
          <w:sz w:val="28"/>
          <w:szCs w:val="28"/>
          <w:lang w:eastAsia="ru-RU"/>
        </w:rPr>
        <w:t> Проверка уровня знаний и умений по пройденной теме. Решение заданий 2 части.</w:t>
      </w:r>
    </w:p>
    <w:p w:rsidR="00F373CE" w:rsidRPr="00107053" w:rsidRDefault="00F373CE" w:rsidP="00F373CE">
      <w:pPr>
        <w:shd w:val="clear" w:color="auto" w:fill="FFFFFF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Итоговые занятия</w:t>
      </w:r>
    </w:p>
    <w:p w:rsidR="00F373CE" w:rsidRPr="00867DA9" w:rsidRDefault="00F373CE" w:rsidP="00F373CE">
      <w:pPr>
        <w:shd w:val="clear" w:color="auto" w:fill="FFFFFF"/>
        <w:contextualSpacing/>
        <w:jc w:val="left"/>
        <w:rPr>
          <w:rFonts w:eastAsia="Times New Roman"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  <w:bookmarkStart w:id="1" w:name="_GoBack"/>
      <w:bookmarkEnd w:id="1"/>
      <w:r w:rsidRPr="00867DA9">
        <w:rPr>
          <w:rFonts w:eastAsia="Times New Roman"/>
          <w:bCs/>
          <w:color w:val="000000"/>
          <w:sz w:val="28"/>
          <w:szCs w:val="28"/>
          <w:lang w:eastAsia="ru-RU"/>
        </w:rPr>
        <w:lastRenderedPageBreak/>
        <w:t xml:space="preserve">ТЕМАТИЧЕСКОЕ ПЛАНИРОВАНИЕ </w:t>
      </w:r>
    </w:p>
    <w:p w:rsidR="00F373CE" w:rsidRDefault="00F373CE" w:rsidP="00FE6BC7">
      <w:pPr>
        <w:shd w:val="clear" w:color="auto" w:fill="FFFFFF"/>
        <w:ind w:firstLine="567"/>
        <w:contextualSpacing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771C08" w:rsidRPr="00867DA9" w:rsidRDefault="00867DA9" w:rsidP="00FE6BC7">
      <w:pPr>
        <w:shd w:val="clear" w:color="auto" w:fill="FFFFFF"/>
        <w:ind w:firstLine="567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867DA9">
        <w:rPr>
          <w:rFonts w:eastAsia="Times New Roman"/>
          <w:bCs/>
          <w:color w:val="000000"/>
          <w:sz w:val="28"/>
          <w:szCs w:val="28"/>
          <w:lang w:eastAsia="ru-RU"/>
        </w:rPr>
        <w:t>10 КЛАСС</w:t>
      </w:r>
    </w:p>
    <w:p w:rsidR="00771C08" w:rsidRPr="00107053" w:rsidRDefault="00771C08" w:rsidP="00FE6BC7">
      <w:pPr>
        <w:shd w:val="clear" w:color="auto" w:fill="FFFFFF"/>
        <w:ind w:firstLine="567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6503"/>
        <w:gridCol w:w="2377"/>
      </w:tblGrid>
      <w:tr w:rsidR="00771C08" w:rsidRPr="00107053" w:rsidTr="00771C08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71C08" w:rsidRPr="00107053" w:rsidTr="00771C08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1C08" w:rsidRPr="00107053" w:rsidTr="00771C08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shd w:val="clear" w:color="auto" w:fill="FFFFFF"/>
              <w:contextualSpacing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 «Общество»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71C08" w:rsidRPr="00107053" w:rsidTr="00771C08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shd w:val="clear" w:color="auto" w:fill="FFFFFF"/>
              <w:contextualSpacing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 «Духовная жизнь общества»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71C08" w:rsidRPr="00107053" w:rsidTr="00771C08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shd w:val="clear" w:color="auto" w:fill="FFFFFF"/>
              <w:contextualSpacing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 «Человек. Познание»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71C08" w:rsidRPr="00107053" w:rsidTr="00771C08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shd w:val="clear" w:color="auto" w:fill="FFFFFF"/>
              <w:contextualSpacing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 «Политика»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8" w:rsidRPr="00107053" w:rsidRDefault="00771C08" w:rsidP="00FE6BC7">
            <w:pPr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771C08" w:rsidRPr="00107053" w:rsidRDefault="00771C08" w:rsidP="00FE6BC7">
      <w:pPr>
        <w:shd w:val="clear" w:color="auto" w:fill="FFFFFF"/>
        <w:contextualSpacing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p w:rsidR="00F373CE" w:rsidRPr="00867DA9" w:rsidRDefault="00771C08" w:rsidP="00F373CE">
      <w:pPr>
        <w:shd w:val="clear" w:color="auto" w:fill="FFFFFF"/>
        <w:ind w:firstLine="567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  <w:r w:rsidR="00F373CE" w:rsidRPr="00867DA9">
        <w:rPr>
          <w:rFonts w:eastAsia="Times New Roman"/>
          <w:bCs/>
          <w:color w:val="000000"/>
          <w:sz w:val="28"/>
          <w:szCs w:val="28"/>
          <w:lang w:eastAsia="ru-RU"/>
        </w:rPr>
        <w:t>1</w:t>
      </w:r>
      <w:r w:rsidR="00F373CE">
        <w:rPr>
          <w:rFonts w:eastAsia="Times New Roman"/>
          <w:bCs/>
          <w:color w:val="000000"/>
          <w:sz w:val="28"/>
          <w:szCs w:val="28"/>
          <w:lang w:eastAsia="ru-RU"/>
        </w:rPr>
        <w:t>1</w:t>
      </w:r>
      <w:r w:rsidR="00F373CE" w:rsidRPr="00867DA9">
        <w:rPr>
          <w:rFonts w:eastAsia="Times New Roman"/>
          <w:bCs/>
          <w:color w:val="000000"/>
          <w:sz w:val="28"/>
          <w:szCs w:val="28"/>
          <w:lang w:eastAsia="ru-RU"/>
        </w:rPr>
        <w:t xml:space="preserve"> КЛАСС</w:t>
      </w:r>
    </w:p>
    <w:p w:rsidR="00771C08" w:rsidRPr="00771C08" w:rsidRDefault="00771C08" w:rsidP="00F373CE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9825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6502"/>
        <w:gridCol w:w="2377"/>
      </w:tblGrid>
      <w:tr w:rsidR="00F373CE" w:rsidRPr="00107053" w:rsidTr="00F373CE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373CE" w:rsidRPr="00107053" w:rsidTr="00F373CE"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373CE" w:rsidRPr="00107053" w:rsidTr="00F373CE"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shd w:val="clear" w:color="auto" w:fill="FFFFFF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 «Общество»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373CE" w:rsidRPr="00107053" w:rsidTr="00F373CE"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shd w:val="clear" w:color="auto" w:fill="FFFFFF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 «Духовная жизнь общества»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F373CE" w:rsidRPr="00107053" w:rsidTr="00F373CE"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shd w:val="clear" w:color="auto" w:fill="FFFFFF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 «Человек. Познание»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373CE" w:rsidRPr="00107053" w:rsidTr="00F373CE"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shd w:val="clear" w:color="auto" w:fill="FFFFFF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 «Политика»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F373CE" w:rsidRPr="00107053" w:rsidTr="00F373CE"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 «Экономика»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F373CE" w:rsidRPr="00107053" w:rsidTr="00F373CE"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 «Социальные отношения»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F373CE" w:rsidRPr="00107053" w:rsidTr="00F373CE">
        <w:trPr>
          <w:trHeight w:val="338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Модульный блок «Право»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373CE" w:rsidRPr="00107053" w:rsidTr="00F373CE"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Итоговые занятия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CE" w:rsidRPr="00107053" w:rsidRDefault="00F373CE" w:rsidP="00F373CE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0705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771C08" w:rsidRDefault="00771C08" w:rsidP="00FE6BC7">
      <w:pPr>
        <w:shd w:val="clear" w:color="auto" w:fill="FFFFFF"/>
        <w:ind w:firstLine="567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1C08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p w:rsidR="00771C08" w:rsidRPr="00107053" w:rsidRDefault="00771C08" w:rsidP="00FE6BC7">
      <w:pPr>
        <w:shd w:val="clear" w:color="auto" w:fill="FFFFFF"/>
        <w:ind w:firstLine="567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p w:rsidR="00771C08" w:rsidRPr="00107053" w:rsidRDefault="00771C08" w:rsidP="00FE6BC7">
      <w:pPr>
        <w:shd w:val="clear" w:color="auto" w:fill="FFFFFF"/>
        <w:ind w:firstLine="567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107053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sectPr w:rsidR="00771C08" w:rsidRPr="00107053" w:rsidSect="001A4B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244B"/>
    <w:multiLevelType w:val="multilevel"/>
    <w:tmpl w:val="1A02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E7996"/>
    <w:multiLevelType w:val="hybridMultilevel"/>
    <w:tmpl w:val="01F0A698"/>
    <w:lvl w:ilvl="0" w:tplc="EAE03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C2ECC"/>
    <w:multiLevelType w:val="multilevel"/>
    <w:tmpl w:val="FAB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43B50"/>
    <w:multiLevelType w:val="hybridMultilevel"/>
    <w:tmpl w:val="87E61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1C08"/>
    <w:rsid w:val="000A483F"/>
    <w:rsid w:val="00107053"/>
    <w:rsid w:val="001A4B79"/>
    <w:rsid w:val="00221980"/>
    <w:rsid w:val="00244555"/>
    <w:rsid w:val="002E481F"/>
    <w:rsid w:val="00361C43"/>
    <w:rsid w:val="00382F6D"/>
    <w:rsid w:val="004F5021"/>
    <w:rsid w:val="005B211A"/>
    <w:rsid w:val="007173DD"/>
    <w:rsid w:val="00743BF8"/>
    <w:rsid w:val="00771C08"/>
    <w:rsid w:val="00774BD9"/>
    <w:rsid w:val="007E2C1B"/>
    <w:rsid w:val="00867DA9"/>
    <w:rsid w:val="008D5F1C"/>
    <w:rsid w:val="00920BEA"/>
    <w:rsid w:val="009670D9"/>
    <w:rsid w:val="00991F39"/>
    <w:rsid w:val="00BB7044"/>
    <w:rsid w:val="00C23F30"/>
    <w:rsid w:val="00C92F92"/>
    <w:rsid w:val="00E0577E"/>
    <w:rsid w:val="00F373CE"/>
    <w:rsid w:val="00FE6BC7"/>
    <w:rsid w:val="00FF1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D9"/>
  </w:style>
  <w:style w:type="paragraph" w:styleId="3">
    <w:name w:val="heading 3"/>
    <w:basedOn w:val="a"/>
    <w:link w:val="30"/>
    <w:uiPriority w:val="9"/>
    <w:qFormat/>
    <w:rsid w:val="00771C08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C08"/>
    <w:rPr>
      <w:rFonts w:eastAsia="Times New Roman"/>
      <w:b/>
      <w:bCs/>
      <w:sz w:val="27"/>
      <w:szCs w:val="27"/>
      <w:lang w:eastAsia="ru-RU"/>
    </w:rPr>
  </w:style>
  <w:style w:type="paragraph" w:customStyle="1" w:styleId="c32">
    <w:name w:val="c32"/>
    <w:basedOn w:val="a"/>
    <w:rsid w:val="00771C08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2">
    <w:name w:val="c2"/>
    <w:basedOn w:val="a0"/>
    <w:rsid w:val="00771C08"/>
  </w:style>
  <w:style w:type="character" w:customStyle="1" w:styleId="fontstyle41">
    <w:name w:val="fontstyle41"/>
    <w:basedOn w:val="a0"/>
    <w:rsid w:val="00771C08"/>
  </w:style>
  <w:style w:type="character" w:customStyle="1" w:styleId="fontstyle31">
    <w:name w:val="fontstyle31"/>
    <w:basedOn w:val="a0"/>
    <w:rsid w:val="00771C08"/>
  </w:style>
  <w:style w:type="paragraph" w:customStyle="1" w:styleId="1">
    <w:name w:val="1"/>
    <w:basedOn w:val="a"/>
    <w:rsid w:val="00771C08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fontstyle51">
    <w:name w:val="fontstyle51"/>
    <w:basedOn w:val="a0"/>
    <w:rsid w:val="00771C08"/>
  </w:style>
  <w:style w:type="character" w:styleId="a3">
    <w:name w:val="Emphasis"/>
    <w:basedOn w:val="a0"/>
    <w:uiPriority w:val="20"/>
    <w:qFormat/>
    <w:rsid w:val="00771C08"/>
    <w:rPr>
      <w:i/>
      <w:iCs/>
    </w:rPr>
  </w:style>
  <w:style w:type="paragraph" w:styleId="a4">
    <w:name w:val="Normal (Web)"/>
    <w:basedOn w:val="a"/>
    <w:uiPriority w:val="99"/>
    <w:unhideWhenUsed/>
    <w:rsid w:val="00771C08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771C08"/>
    <w:rPr>
      <w:b/>
      <w:bCs/>
    </w:rPr>
  </w:style>
  <w:style w:type="paragraph" w:customStyle="1" w:styleId="c11">
    <w:name w:val="c11"/>
    <w:basedOn w:val="a"/>
    <w:rsid w:val="00FE6BC7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">
    <w:name w:val="c1"/>
    <w:basedOn w:val="a0"/>
    <w:rsid w:val="00FE6BC7"/>
  </w:style>
  <w:style w:type="paragraph" w:customStyle="1" w:styleId="c9">
    <w:name w:val="c9"/>
    <w:basedOn w:val="a"/>
    <w:rsid w:val="00FE6BC7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6">
    <w:name w:val="List Paragraph"/>
    <w:basedOn w:val="a"/>
    <w:uiPriority w:val="1"/>
    <w:qFormat/>
    <w:rsid w:val="00867DA9"/>
    <w:pPr>
      <w:widowControl w:val="0"/>
      <w:autoSpaceDE w:val="0"/>
      <w:autoSpaceDN w:val="0"/>
      <w:ind w:left="850" w:firstLine="566"/>
      <w:jc w:val="left"/>
    </w:pPr>
    <w:rPr>
      <w:rFonts w:ascii="Trebuchet MS" w:eastAsia="Trebuchet MS" w:hAnsi="Trebuchet MS" w:cs="Trebuchet MS"/>
      <w:color w:val="231F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программа</cp:keywords>
  <cp:lastModifiedBy>Завуч</cp:lastModifiedBy>
  <cp:revision>11</cp:revision>
  <dcterms:created xsi:type="dcterms:W3CDTF">2021-09-08T10:09:00Z</dcterms:created>
  <dcterms:modified xsi:type="dcterms:W3CDTF">2024-11-20T04:05:00Z</dcterms:modified>
</cp:coreProperties>
</file>