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EC1720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3.3pt;margin-top:-49.05pt;width:565.35pt;height:841.15pt;z-index:251659264;mso-position-horizontal-relative:text;mso-position-vertical-relative:text">
            <v:imagedata r:id="rId7" o:title="3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EC172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29pt;margin-top:-46.6pt;width:831.65pt;height:565.9pt;z-index:251661312;mso-position-horizontal-relative:text;mso-position-vertical-relative:text">
            <v:imagedata r:id="rId8" o:title="3 002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EC172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8" type="#_x0000_t75" style="position:absolute;left:0;text-align:left;margin-left:-28.15pt;margin-top:-54.1pt;width:832.8pt;height:559.15pt;z-index:251663360;mso-position-horizontal-relative:text;mso-position-vertical-relative:text">
            <v:imagedata r:id="rId9" o:title="3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EC1720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9" type="#_x0000_t75" style="position:absolute;left:0;text-align:left;margin-left:-29.85pt;margin-top:-53.3pt;width:830.55pt;height:478pt;z-index:251665408;mso-position-horizontal-relative:text;mso-position-vertical-relative:text">
            <v:imagedata r:id="rId10" o:title="3 004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2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F30E-2F81-4209-B252-F7889E193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2024-04-05T09:28:00Z</dcterms:modified>
</cp:coreProperties>
</file>